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B7C" w:rsidRPr="00036B7C" w:rsidRDefault="00036B7C" w:rsidP="00036B7C">
      <w:pPr>
        <w:jc w:val="left"/>
        <w:rPr>
          <w:rFonts w:ascii="Times New Roman" w:eastAsia="Times New Roman" w:hAnsi="Times New Roman" w:cs="Times New Roman"/>
          <w:color w:val="000000"/>
          <w:sz w:val="24"/>
          <w:szCs w:val="24"/>
          <w:lang w:eastAsia="fr-BE"/>
        </w:rPr>
      </w:pPr>
    </w:p>
    <w:p w:rsidR="00036B7C" w:rsidRPr="00036B7C" w:rsidRDefault="00036B7C" w:rsidP="00036B7C">
      <w:pPr>
        <w:jc w:val="left"/>
        <w:rPr>
          <w:rFonts w:ascii="Times New Roman" w:eastAsia="Times New Roman" w:hAnsi="Times New Roman" w:cs="Times New Roman"/>
          <w:color w:val="000000"/>
          <w:sz w:val="24"/>
          <w:szCs w:val="24"/>
          <w:lang w:eastAsia="fr-BE"/>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036B7C" w:rsidRPr="00036B7C" w:rsidTr="00036B7C">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p>
        </w:tc>
      </w:tr>
      <w:tr w:rsidR="00036B7C" w:rsidRPr="00036B7C" w:rsidTr="00036B7C">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center"/>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FF"/>
                <w:sz w:val="36"/>
                <w:szCs w:val="36"/>
                <w:lang w:eastAsia="fr-BE"/>
              </w:rPr>
              <w:t xml:space="preserve">Titre </w:t>
            </w:r>
          </w:p>
        </w:tc>
      </w:tr>
      <w:tr w:rsidR="00036B7C" w:rsidRPr="00036B7C" w:rsidTr="00036B7C">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left"/>
              <w:rPr>
                <w:rFonts w:ascii="Times New Roman" w:eastAsia="Times New Roman" w:hAnsi="Times New Roman" w:cs="Times New Roman"/>
                <w:b/>
                <w:bCs/>
                <w:color w:val="000000"/>
                <w:sz w:val="24"/>
                <w:szCs w:val="24"/>
                <w:lang w:eastAsia="fr-BE"/>
              </w:rPr>
            </w:pPr>
            <w:bookmarkStart w:id="1" w:name="_Hlk25162235"/>
            <w:bookmarkStart w:id="2" w:name="_GoBack"/>
            <w:r w:rsidRPr="00036B7C">
              <w:rPr>
                <w:rFonts w:ascii="Times New Roman" w:eastAsia="Times New Roman" w:hAnsi="Times New Roman" w:cs="Times New Roman"/>
                <w:b/>
                <w:bCs/>
                <w:color w:val="000000"/>
                <w:sz w:val="24"/>
                <w:szCs w:val="24"/>
                <w:lang w:eastAsia="fr-BE"/>
              </w:rPr>
              <w:t xml:space="preserve">3 JUILLET 2019. - Arrêté du Gouvernement de la Communauté française relatif aux institutions publiques de protection de la </w:t>
            </w:r>
            <w:hyperlink r:id="rId4" w:anchor="hit0" w:tgtFrame="_self" w:history="1">
              <w:r w:rsidRPr="00036B7C">
                <w:rPr>
                  <w:rFonts w:ascii="Times New Roman" w:eastAsia="Times New Roman" w:hAnsi="Times New Roman" w:cs="Times New Roman"/>
                  <w:b/>
                  <w:bCs/>
                  <w:color w:val="0000FF"/>
                  <w:sz w:val="24"/>
                  <w:szCs w:val="24"/>
                  <w:u w:val="single"/>
                  <w:lang w:eastAsia="fr-BE"/>
                </w:rPr>
                <w:t>&lt;</w:t>
              </w:r>
            </w:hyperlink>
            <w:bookmarkStart w:id="3" w:name="hit1"/>
            <w:bookmarkEnd w:id="3"/>
            <w:r w:rsidRPr="00036B7C">
              <w:rPr>
                <w:rFonts w:ascii="Times New Roman" w:eastAsia="Times New Roman" w:hAnsi="Times New Roman" w:cs="Times New Roman"/>
                <w:b/>
                <w:bCs/>
                <w:color w:val="FF0000"/>
                <w:sz w:val="24"/>
                <w:szCs w:val="24"/>
                <w:lang w:eastAsia="fr-BE"/>
              </w:rPr>
              <w:t>jeunesse</w:t>
            </w:r>
            <w:hyperlink r:id="rId5" w:anchor="hit2" w:tgtFrame="_self" w:history="1">
              <w:r w:rsidRPr="00036B7C">
                <w:rPr>
                  <w:rFonts w:ascii="Times New Roman" w:eastAsia="Times New Roman" w:hAnsi="Times New Roman" w:cs="Times New Roman"/>
                  <w:b/>
                  <w:bCs/>
                  <w:color w:val="0000FF"/>
                  <w:sz w:val="24"/>
                  <w:szCs w:val="24"/>
                  <w:u w:val="single"/>
                  <w:lang w:eastAsia="fr-BE"/>
                </w:rPr>
                <w:t>&gt;</w:t>
              </w:r>
            </w:hyperlink>
            <w:bookmarkEnd w:id="1"/>
            <w:bookmarkEnd w:id="2"/>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FF0000"/>
                <w:sz w:val="24"/>
                <w:szCs w:val="24"/>
                <w:lang w:eastAsia="fr-BE"/>
              </w:rPr>
              <w:t xml:space="preserve">Source : </w:t>
            </w:r>
            <w:r w:rsidRPr="00036B7C">
              <w:rPr>
                <w:rFonts w:ascii="Times New Roman" w:eastAsia="Times New Roman" w:hAnsi="Times New Roman" w:cs="Times New Roman"/>
                <w:b/>
                <w:bCs/>
                <w:color w:val="000000"/>
                <w:sz w:val="24"/>
                <w:szCs w:val="24"/>
                <w:lang w:eastAsia="fr-BE"/>
              </w:rPr>
              <w:t xml:space="preserve">COMMUNAUTE FRANCAISE </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FF0000"/>
                <w:sz w:val="24"/>
                <w:szCs w:val="24"/>
                <w:lang w:eastAsia="fr-BE"/>
              </w:rPr>
              <w:t xml:space="preserve">Publication : </w:t>
            </w:r>
            <w:r w:rsidRPr="00036B7C">
              <w:rPr>
                <w:rFonts w:ascii="Times New Roman" w:eastAsia="Times New Roman" w:hAnsi="Times New Roman" w:cs="Times New Roman"/>
                <w:b/>
                <w:bCs/>
                <w:color w:val="000000"/>
                <w:sz w:val="24"/>
                <w:szCs w:val="24"/>
                <w:lang w:eastAsia="fr-BE"/>
              </w:rPr>
              <w:t xml:space="preserve">24-07-2019 </w:t>
            </w:r>
            <w:r w:rsidRPr="00036B7C">
              <w:rPr>
                <w:rFonts w:ascii="Times New Roman" w:eastAsia="Times New Roman" w:hAnsi="Times New Roman" w:cs="Times New Roman"/>
                <w:b/>
                <w:bCs/>
                <w:color w:val="FF0000"/>
                <w:sz w:val="24"/>
                <w:szCs w:val="24"/>
                <w:lang w:eastAsia="fr-BE"/>
              </w:rPr>
              <w:t xml:space="preserve">numéro : </w:t>
            </w:r>
            <w:r w:rsidRPr="00036B7C">
              <w:rPr>
                <w:rFonts w:ascii="Times New Roman" w:eastAsia="Times New Roman" w:hAnsi="Times New Roman" w:cs="Times New Roman"/>
                <w:b/>
                <w:bCs/>
                <w:color w:val="000000"/>
                <w:sz w:val="24"/>
                <w:szCs w:val="24"/>
                <w:lang w:eastAsia="fr-BE"/>
              </w:rPr>
              <w:t>  2019030782</w:t>
            </w:r>
            <w:r w:rsidRPr="00036B7C">
              <w:rPr>
                <w:rFonts w:ascii="Times New Roman" w:eastAsia="Times New Roman" w:hAnsi="Times New Roman" w:cs="Times New Roman"/>
                <w:b/>
                <w:bCs/>
                <w:color w:val="FF0000"/>
                <w:sz w:val="24"/>
                <w:szCs w:val="24"/>
                <w:lang w:eastAsia="fr-BE"/>
              </w:rPr>
              <w:t xml:space="preserve"> page : </w:t>
            </w:r>
            <w:r w:rsidRPr="00036B7C">
              <w:rPr>
                <w:rFonts w:ascii="Times New Roman" w:eastAsia="Times New Roman" w:hAnsi="Times New Roman" w:cs="Times New Roman"/>
                <w:b/>
                <w:bCs/>
                <w:color w:val="000000"/>
                <w:sz w:val="24"/>
                <w:szCs w:val="24"/>
                <w:lang w:eastAsia="fr-BE"/>
              </w:rPr>
              <w:t>73617      </w:t>
            </w:r>
            <w:r w:rsidRPr="00036B7C">
              <w:rPr>
                <w:rFonts w:ascii="Times New Roman" w:eastAsia="Times New Roman" w:hAnsi="Times New Roman" w:cs="Times New Roman"/>
                <w:b/>
                <w:bCs/>
                <w:color w:val="FF0000"/>
                <w:sz w:val="24"/>
                <w:szCs w:val="24"/>
                <w:lang w:eastAsia="fr-BE"/>
              </w:rPr>
              <w:t xml:space="preserve"> PDF : </w:t>
            </w:r>
            <w:r w:rsidRPr="00036B7C">
              <w:rPr>
                <w:rFonts w:ascii="Times New Roman" w:eastAsia="Times New Roman" w:hAnsi="Times New Roman" w:cs="Times New Roman"/>
                <w:b/>
                <w:bCs/>
                <w:color w:val="000000"/>
                <w:sz w:val="24"/>
                <w:szCs w:val="24"/>
                <w:lang w:eastAsia="fr-BE"/>
              </w:rPr>
              <w:t>  </w:t>
            </w:r>
            <w:hyperlink r:id="rId6" w:tgtFrame="_parent" w:history="1">
              <w:r w:rsidRPr="00036B7C">
                <w:rPr>
                  <w:rFonts w:ascii="Times New Roman" w:eastAsia="Times New Roman" w:hAnsi="Times New Roman" w:cs="Times New Roman"/>
                  <w:b/>
                  <w:bCs/>
                  <w:color w:val="0000FF"/>
                  <w:sz w:val="24"/>
                  <w:szCs w:val="24"/>
                  <w:u w:val="single"/>
                  <w:lang w:eastAsia="fr-BE"/>
                </w:rPr>
                <w:t>version originale</w:t>
              </w:r>
            </w:hyperlink>
            <w:r w:rsidRPr="00036B7C">
              <w:rPr>
                <w:rFonts w:ascii="Times New Roman" w:eastAsia="Times New Roman" w:hAnsi="Times New Roman" w:cs="Times New Roman"/>
                <w:b/>
                <w:bCs/>
                <w:color w:val="000000"/>
                <w:sz w:val="24"/>
                <w:szCs w:val="24"/>
                <w:lang w:eastAsia="fr-BE"/>
              </w:rPr>
              <w:t xml:space="preserve">    </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FF0000"/>
                <w:sz w:val="24"/>
                <w:szCs w:val="24"/>
                <w:lang w:eastAsia="fr-BE"/>
              </w:rPr>
              <w:t xml:space="preserve">Dossier numéro : </w:t>
            </w:r>
            <w:r w:rsidRPr="00036B7C">
              <w:rPr>
                <w:rFonts w:ascii="Times New Roman" w:eastAsia="Times New Roman" w:hAnsi="Times New Roman" w:cs="Times New Roman"/>
                <w:b/>
                <w:bCs/>
                <w:color w:val="000000"/>
                <w:sz w:val="24"/>
                <w:szCs w:val="24"/>
                <w:lang w:eastAsia="fr-BE"/>
              </w:rPr>
              <w:t>2019-07-03/07</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FF0000"/>
                <w:sz w:val="24"/>
                <w:szCs w:val="24"/>
                <w:lang w:eastAsia="fr-BE"/>
              </w:rPr>
              <w:t xml:space="preserve">Entrée en vigueur : </w:t>
            </w:r>
            <w:r w:rsidRPr="00036B7C">
              <w:rPr>
                <w:rFonts w:ascii="Times New Roman" w:eastAsia="Times New Roman" w:hAnsi="Times New Roman" w:cs="Times New Roman"/>
                <w:b/>
                <w:bCs/>
                <w:color w:val="000000"/>
                <w:sz w:val="24"/>
                <w:szCs w:val="24"/>
                <w:lang w:eastAsia="fr-BE"/>
              </w:rPr>
              <w:t xml:space="preserve">15-07-2019 </w:t>
            </w:r>
          </w:p>
        </w:tc>
      </w:tr>
    </w:tbl>
    <w:p w:rsidR="00036B7C" w:rsidRPr="00036B7C" w:rsidRDefault="00036B7C" w:rsidP="00036B7C">
      <w:pPr>
        <w:jc w:val="left"/>
        <w:rPr>
          <w:rFonts w:ascii="Times New Roman" w:eastAsia="Times New Roman" w:hAnsi="Times New Roman" w:cs="Times New Roman"/>
          <w:color w:val="000000"/>
          <w:sz w:val="24"/>
          <w:szCs w:val="24"/>
          <w:lang w:eastAsia="fr-BE"/>
        </w:rPr>
      </w:pPr>
      <w:bookmarkStart w:id="4" w:name="tablematiere"/>
      <w:bookmarkEnd w:id="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93"/>
        <w:gridCol w:w="924"/>
        <w:gridCol w:w="939"/>
      </w:tblGrid>
      <w:tr w:rsidR="00036B7C" w:rsidRPr="00036B7C" w:rsidTr="00036B7C">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center"/>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FF"/>
                <w:sz w:val="36"/>
                <w:szCs w:val="36"/>
                <w:lang w:eastAsia="fr-BE"/>
              </w:rPr>
              <w:t xml:space="preserve">Table des matières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7" w:anchor="texte" w:history="1">
              <w:r w:rsidR="00036B7C" w:rsidRPr="00036B7C">
                <w:rPr>
                  <w:rFonts w:ascii="Times New Roman" w:eastAsia="Times New Roman" w:hAnsi="Times New Roman" w:cs="Times New Roman"/>
                  <w:b/>
                  <w:bCs/>
                  <w:color w:val="0000FF"/>
                  <w:sz w:val="24"/>
                  <w:szCs w:val="24"/>
                  <w:u w:val="single"/>
                  <w:lang w:eastAsia="fr-B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8" w:anchor="top" w:history="1">
              <w:r w:rsidR="00036B7C" w:rsidRPr="00036B7C">
                <w:rPr>
                  <w:rFonts w:ascii="Times New Roman" w:eastAsia="Times New Roman" w:hAnsi="Times New Roman" w:cs="Times New Roman"/>
                  <w:b/>
                  <w:bCs/>
                  <w:color w:val="0000FF"/>
                  <w:sz w:val="24"/>
                  <w:szCs w:val="24"/>
                  <w:u w:val="single"/>
                  <w:lang w:eastAsia="fr-BE"/>
                </w:rPr>
                <w:t xml:space="preserve">Début </w:t>
              </w:r>
            </w:hyperlink>
          </w:p>
        </w:tc>
      </w:tr>
      <w:bookmarkStart w:id="5" w:name="LNKR0001"/>
      <w:tr w:rsidR="00036B7C" w:rsidRPr="00036B7C" w:rsidTr="00036B7C">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left"/>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TITRE 1er.</w:t>
            </w:r>
            <w:r w:rsidRPr="00036B7C">
              <w:rPr>
                <w:rFonts w:ascii="Times New Roman" w:eastAsia="Times New Roman" w:hAnsi="Times New Roman" w:cs="Times New Roman"/>
                <w:b/>
                <w:bCs/>
                <w:color w:val="000000"/>
                <w:sz w:val="24"/>
                <w:szCs w:val="24"/>
                <w:lang w:eastAsia="fr-BE"/>
              </w:rPr>
              <w:fldChar w:fldCharType="end"/>
            </w:r>
            <w:bookmarkEnd w:id="5"/>
            <w:r w:rsidRPr="00036B7C">
              <w:rPr>
                <w:rFonts w:ascii="Times New Roman" w:eastAsia="Times New Roman" w:hAnsi="Times New Roman" w:cs="Times New Roman"/>
                <w:b/>
                <w:bCs/>
                <w:color w:val="000000"/>
                <w:sz w:val="24"/>
                <w:szCs w:val="24"/>
                <w:lang w:eastAsia="fr-BE"/>
              </w:rPr>
              <w:t xml:space="preserve"> - Dispositions générales</w:t>
            </w:r>
            <w:r w:rsidRPr="00036B7C">
              <w:rPr>
                <w:rFonts w:ascii="Times New Roman" w:eastAsia="Times New Roman" w:hAnsi="Times New Roman" w:cs="Times New Roman"/>
                <w:b/>
                <w:bCs/>
                <w:color w:val="000000"/>
                <w:sz w:val="24"/>
                <w:szCs w:val="24"/>
                <w:lang w:eastAsia="fr-BE"/>
              </w:rPr>
              <w:br/>
              <w:t>Art. 1-7</w:t>
            </w:r>
            <w:r w:rsidRPr="00036B7C">
              <w:rPr>
                <w:rFonts w:ascii="Times New Roman" w:eastAsia="Times New Roman" w:hAnsi="Times New Roman" w:cs="Times New Roman"/>
                <w:b/>
                <w:bCs/>
                <w:color w:val="000000"/>
                <w:sz w:val="24"/>
                <w:szCs w:val="24"/>
                <w:lang w:eastAsia="fr-BE"/>
              </w:rPr>
              <w:br/>
            </w:r>
            <w:bookmarkStart w:id="6" w:name="LNKR000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TITRE 2.</w:t>
            </w:r>
            <w:r w:rsidRPr="00036B7C">
              <w:rPr>
                <w:rFonts w:ascii="Times New Roman" w:eastAsia="Times New Roman" w:hAnsi="Times New Roman" w:cs="Times New Roman"/>
                <w:b/>
                <w:bCs/>
                <w:color w:val="000000"/>
                <w:sz w:val="24"/>
                <w:szCs w:val="24"/>
                <w:lang w:eastAsia="fr-BE"/>
              </w:rPr>
              <w:fldChar w:fldCharType="end"/>
            </w:r>
            <w:bookmarkEnd w:id="6"/>
            <w:r w:rsidRPr="00036B7C">
              <w:rPr>
                <w:rFonts w:ascii="Times New Roman" w:eastAsia="Times New Roman" w:hAnsi="Times New Roman" w:cs="Times New Roman"/>
                <w:b/>
                <w:bCs/>
                <w:color w:val="000000"/>
                <w:sz w:val="24"/>
                <w:szCs w:val="24"/>
                <w:lang w:eastAsia="fr-BE"/>
              </w:rPr>
              <w:t xml:space="preserve"> - Les types et capacités de prises en charge dans les institutions publiques</w:t>
            </w:r>
            <w:r w:rsidRPr="00036B7C">
              <w:rPr>
                <w:rFonts w:ascii="Times New Roman" w:eastAsia="Times New Roman" w:hAnsi="Times New Roman" w:cs="Times New Roman"/>
                <w:b/>
                <w:bCs/>
                <w:color w:val="000000"/>
                <w:sz w:val="24"/>
                <w:szCs w:val="24"/>
                <w:lang w:eastAsia="fr-BE"/>
              </w:rPr>
              <w:br/>
              <w:t>Art. 8-13</w:t>
            </w:r>
            <w:r w:rsidRPr="00036B7C">
              <w:rPr>
                <w:rFonts w:ascii="Times New Roman" w:eastAsia="Times New Roman" w:hAnsi="Times New Roman" w:cs="Times New Roman"/>
                <w:b/>
                <w:bCs/>
                <w:color w:val="000000"/>
                <w:sz w:val="24"/>
                <w:szCs w:val="24"/>
                <w:lang w:eastAsia="fr-BE"/>
              </w:rPr>
              <w:br/>
            </w:r>
            <w:bookmarkStart w:id="7" w:name="LNKR000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TITRE 3.</w:t>
            </w:r>
            <w:r w:rsidRPr="00036B7C">
              <w:rPr>
                <w:rFonts w:ascii="Times New Roman" w:eastAsia="Times New Roman" w:hAnsi="Times New Roman" w:cs="Times New Roman"/>
                <w:b/>
                <w:bCs/>
                <w:color w:val="000000"/>
                <w:sz w:val="24"/>
                <w:szCs w:val="24"/>
                <w:lang w:eastAsia="fr-BE"/>
              </w:rPr>
              <w:fldChar w:fldCharType="end"/>
            </w:r>
            <w:bookmarkEnd w:id="7"/>
            <w:r w:rsidRPr="00036B7C">
              <w:rPr>
                <w:rFonts w:ascii="Times New Roman" w:eastAsia="Times New Roman" w:hAnsi="Times New Roman" w:cs="Times New Roman"/>
                <w:b/>
                <w:bCs/>
                <w:color w:val="000000"/>
                <w:sz w:val="24"/>
                <w:szCs w:val="24"/>
                <w:lang w:eastAsia="fr-BE"/>
              </w:rPr>
              <w:t xml:space="preserve"> - Le règlement général des institutions publiques</w:t>
            </w:r>
            <w:r w:rsidRPr="00036B7C">
              <w:rPr>
                <w:rFonts w:ascii="Times New Roman" w:eastAsia="Times New Roman" w:hAnsi="Times New Roman" w:cs="Times New Roman"/>
                <w:b/>
                <w:bCs/>
                <w:color w:val="000000"/>
                <w:sz w:val="24"/>
                <w:szCs w:val="24"/>
                <w:lang w:eastAsia="fr-BE"/>
              </w:rPr>
              <w:br/>
            </w:r>
            <w:bookmarkStart w:id="8" w:name="LNKR000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1er.</w:t>
            </w:r>
            <w:r w:rsidRPr="00036B7C">
              <w:rPr>
                <w:rFonts w:ascii="Times New Roman" w:eastAsia="Times New Roman" w:hAnsi="Times New Roman" w:cs="Times New Roman"/>
                <w:b/>
                <w:bCs/>
                <w:color w:val="000000"/>
                <w:sz w:val="24"/>
                <w:szCs w:val="24"/>
                <w:lang w:eastAsia="fr-BE"/>
              </w:rPr>
              <w:fldChar w:fldCharType="end"/>
            </w:r>
            <w:bookmarkEnd w:id="8"/>
            <w:r w:rsidRPr="00036B7C">
              <w:rPr>
                <w:rFonts w:ascii="Times New Roman" w:eastAsia="Times New Roman" w:hAnsi="Times New Roman" w:cs="Times New Roman"/>
                <w:b/>
                <w:bCs/>
                <w:color w:val="000000"/>
                <w:sz w:val="24"/>
                <w:szCs w:val="24"/>
                <w:lang w:eastAsia="fr-BE"/>
              </w:rPr>
              <w:t xml:space="preserve"> - Les projets éducatifs</w:t>
            </w:r>
            <w:r w:rsidRPr="00036B7C">
              <w:rPr>
                <w:rFonts w:ascii="Times New Roman" w:eastAsia="Times New Roman" w:hAnsi="Times New Roman" w:cs="Times New Roman"/>
                <w:b/>
                <w:bCs/>
                <w:color w:val="000000"/>
                <w:sz w:val="24"/>
                <w:szCs w:val="24"/>
                <w:lang w:eastAsia="fr-BE"/>
              </w:rPr>
              <w:br/>
              <w:t>Art. 14-15</w:t>
            </w:r>
            <w:r w:rsidRPr="00036B7C">
              <w:rPr>
                <w:rFonts w:ascii="Times New Roman" w:eastAsia="Times New Roman" w:hAnsi="Times New Roman" w:cs="Times New Roman"/>
                <w:b/>
                <w:bCs/>
                <w:color w:val="000000"/>
                <w:sz w:val="24"/>
                <w:szCs w:val="24"/>
                <w:lang w:eastAsia="fr-BE"/>
              </w:rPr>
              <w:br/>
            </w:r>
            <w:bookmarkStart w:id="9" w:name="LNKR000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2.</w:t>
            </w:r>
            <w:r w:rsidRPr="00036B7C">
              <w:rPr>
                <w:rFonts w:ascii="Times New Roman" w:eastAsia="Times New Roman" w:hAnsi="Times New Roman" w:cs="Times New Roman"/>
                <w:b/>
                <w:bCs/>
                <w:color w:val="000000"/>
                <w:sz w:val="24"/>
                <w:szCs w:val="24"/>
                <w:lang w:eastAsia="fr-BE"/>
              </w:rPr>
              <w:fldChar w:fldCharType="end"/>
            </w:r>
            <w:bookmarkEnd w:id="9"/>
            <w:r w:rsidRPr="00036B7C">
              <w:rPr>
                <w:rFonts w:ascii="Times New Roman" w:eastAsia="Times New Roman" w:hAnsi="Times New Roman" w:cs="Times New Roman"/>
                <w:b/>
                <w:bCs/>
                <w:color w:val="000000"/>
                <w:sz w:val="24"/>
                <w:szCs w:val="24"/>
                <w:lang w:eastAsia="fr-BE"/>
              </w:rPr>
              <w:t xml:space="preserve"> - L'équipe pluridisciplinaire</w:t>
            </w:r>
            <w:r w:rsidRPr="00036B7C">
              <w:rPr>
                <w:rFonts w:ascii="Times New Roman" w:eastAsia="Times New Roman" w:hAnsi="Times New Roman" w:cs="Times New Roman"/>
                <w:b/>
                <w:bCs/>
                <w:color w:val="000000"/>
                <w:sz w:val="24"/>
                <w:szCs w:val="24"/>
                <w:lang w:eastAsia="fr-BE"/>
              </w:rPr>
              <w:br/>
              <w:t>Art. 16</w:t>
            </w:r>
            <w:r w:rsidRPr="00036B7C">
              <w:rPr>
                <w:rFonts w:ascii="Times New Roman" w:eastAsia="Times New Roman" w:hAnsi="Times New Roman" w:cs="Times New Roman"/>
                <w:b/>
                <w:bCs/>
                <w:color w:val="000000"/>
                <w:sz w:val="24"/>
                <w:szCs w:val="24"/>
                <w:lang w:eastAsia="fr-BE"/>
              </w:rPr>
              <w:br/>
            </w:r>
            <w:bookmarkStart w:id="10" w:name="LNKR000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3.</w:t>
            </w:r>
            <w:r w:rsidRPr="00036B7C">
              <w:rPr>
                <w:rFonts w:ascii="Times New Roman" w:eastAsia="Times New Roman" w:hAnsi="Times New Roman" w:cs="Times New Roman"/>
                <w:b/>
                <w:bCs/>
                <w:color w:val="000000"/>
                <w:sz w:val="24"/>
                <w:szCs w:val="24"/>
                <w:lang w:eastAsia="fr-BE"/>
              </w:rPr>
              <w:fldChar w:fldCharType="end"/>
            </w:r>
            <w:bookmarkEnd w:id="10"/>
            <w:r w:rsidRPr="00036B7C">
              <w:rPr>
                <w:rFonts w:ascii="Times New Roman" w:eastAsia="Times New Roman" w:hAnsi="Times New Roman" w:cs="Times New Roman"/>
                <w:b/>
                <w:bCs/>
                <w:color w:val="000000"/>
                <w:sz w:val="24"/>
                <w:szCs w:val="24"/>
                <w:lang w:eastAsia="fr-BE"/>
              </w:rPr>
              <w:t xml:space="preserve"> - Les rapports transmis au tribunal de la </w:t>
            </w:r>
            <w:hyperlink r:id="rId9" w:anchor="hit40" w:tgtFrame=" self" w:history="1">
              <w:r w:rsidRPr="00036B7C">
                <w:rPr>
                  <w:rFonts w:ascii="Times New Roman" w:eastAsia="Times New Roman" w:hAnsi="Times New Roman" w:cs="Times New Roman"/>
                  <w:b/>
                  <w:bCs/>
                  <w:color w:val="0000FF"/>
                  <w:sz w:val="24"/>
                  <w:szCs w:val="24"/>
                  <w:u w:val="single"/>
                  <w:lang w:eastAsia="fr-BE"/>
                </w:rPr>
                <w:t>&lt;</w:t>
              </w:r>
            </w:hyperlink>
            <w:bookmarkStart w:id="11" w:name="hit41"/>
            <w:bookmarkEnd w:id="11"/>
            <w:r w:rsidRPr="00036B7C">
              <w:rPr>
                <w:rFonts w:ascii="Times New Roman" w:eastAsia="Times New Roman" w:hAnsi="Times New Roman" w:cs="Times New Roman"/>
                <w:b/>
                <w:bCs/>
                <w:color w:val="FF0000"/>
                <w:sz w:val="24"/>
                <w:szCs w:val="24"/>
                <w:lang w:eastAsia="fr-BE"/>
              </w:rPr>
              <w:t>jeunesse</w:t>
            </w:r>
            <w:hyperlink r:id="rId10" w:anchor="hit42" w:tgtFrame=" 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br/>
              <w:t>Art. 17</w:t>
            </w:r>
            <w:r w:rsidRPr="00036B7C">
              <w:rPr>
                <w:rFonts w:ascii="Times New Roman" w:eastAsia="Times New Roman" w:hAnsi="Times New Roman" w:cs="Times New Roman"/>
                <w:b/>
                <w:bCs/>
                <w:color w:val="000000"/>
                <w:sz w:val="24"/>
                <w:szCs w:val="24"/>
                <w:lang w:eastAsia="fr-BE"/>
              </w:rPr>
              <w:br/>
            </w:r>
            <w:bookmarkStart w:id="12" w:name="LNKR000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4.</w:t>
            </w:r>
            <w:r w:rsidRPr="00036B7C">
              <w:rPr>
                <w:rFonts w:ascii="Times New Roman" w:eastAsia="Times New Roman" w:hAnsi="Times New Roman" w:cs="Times New Roman"/>
                <w:b/>
                <w:bCs/>
                <w:color w:val="000000"/>
                <w:sz w:val="24"/>
                <w:szCs w:val="24"/>
                <w:lang w:eastAsia="fr-BE"/>
              </w:rPr>
              <w:fldChar w:fldCharType="end"/>
            </w:r>
            <w:bookmarkEnd w:id="12"/>
            <w:r w:rsidRPr="00036B7C">
              <w:rPr>
                <w:rFonts w:ascii="Times New Roman" w:eastAsia="Times New Roman" w:hAnsi="Times New Roman" w:cs="Times New Roman"/>
                <w:b/>
                <w:bCs/>
                <w:color w:val="000000"/>
                <w:sz w:val="24"/>
                <w:szCs w:val="24"/>
                <w:lang w:eastAsia="fr-BE"/>
              </w:rPr>
              <w:t xml:space="preserve"> - Les modalités de la prise en charge des jeunes</w:t>
            </w:r>
            <w:r w:rsidRPr="00036B7C">
              <w:rPr>
                <w:rFonts w:ascii="Times New Roman" w:eastAsia="Times New Roman" w:hAnsi="Times New Roman" w:cs="Times New Roman"/>
                <w:b/>
                <w:bCs/>
                <w:color w:val="000000"/>
                <w:sz w:val="24"/>
                <w:szCs w:val="24"/>
                <w:lang w:eastAsia="fr-BE"/>
              </w:rPr>
              <w:br/>
            </w:r>
            <w:bookmarkStart w:id="13" w:name="LNKR000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1ère.</w:t>
            </w:r>
            <w:r w:rsidRPr="00036B7C">
              <w:rPr>
                <w:rFonts w:ascii="Times New Roman" w:eastAsia="Times New Roman" w:hAnsi="Times New Roman" w:cs="Times New Roman"/>
                <w:b/>
                <w:bCs/>
                <w:color w:val="000000"/>
                <w:sz w:val="24"/>
                <w:szCs w:val="24"/>
                <w:lang w:eastAsia="fr-BE"/>
              </w:rPr>
              <w:fldChar w:fldCharType="end"/>
            </w:r>
            <w:bookmarkEnd w:id="13"/>
            <w:r w:rsidRPr="00036B7C">
              <w:rPr>
                <w:rFonts w:ascii="Times New Roman" w:eastAsia="Times New Roman" w:hAnsi="Times New Roman" w:cs="Times New Roman"/>
                <w:b/>
                <w:bCs/>
                <w:color w:val="000000"/>
                <w:sz w:val="24"/>
                <w:szCs w:val="24"/>
                <w:lang w:eastAsia="fr-BE"/>
              </w:rPr>
              <w:t xml:space="preserve"> - L'accueil</w:t>
            </w:r>
            <w:r w:rsidRPr="00036B7C">
              <w:rPr>
                <w:rFonts w:ascii="Times New Roman" w:eastAsia="Times New Roman" w:hAnsi="Times New Roman" w:cs="Times New Roman"/>
                <w:b/>
                <w:bCs/>
                <w:color w:val="000000"/>
                <w:sz w:val="24"/>
                <w:szCs w:val="24"/>
                <w:lang w:eastAsia="fr-BE"/>
              </w:rPr>
              <w:br/>
              <w:t>Art. 18-20</w:t>
            </w:r>
            <w:r w:rsidRPr="00036B7C">
              <w:rPr>
                <w:rFonts w:ascii="Times New Roman" w:eastAsia="Times New Roman" w:hAnsi="Times New Roman" w:cs="Times New Roman"/>
                <w:b/>
                <w:bCs/>
                <w:color w:val="000000"/>
                <w:sz w:val="24"/>
                <w:szCs w:val="24"/>
                <w:lang w:eastAsia="fr-BE"/>
              </w:rPr>
              <w:br/>
            </w:r>
            <w:bookmarkStart w:id="14" w:name="LNKR000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"LNK0009"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2.</w:t>
            </w:r>
            <w:r w:rsidRPr="00036B7C">
              <w:rPr>
                <w:rFonts w:ascii="Times New Roman" w:eastAsia="Times New Roman" w:hAnsi="Times New Roman" w:cs="Times New Roman"/>
                <w:b/>
                <w:bCs/>
                <w:color w:val="000000"/>
                <w:sz w:val="24"/>
                <w:szCs w:val="24"/>
                <w:lang w:eastAsia="fr-BE"/>
              </w:rPr>
              <w:fldChar w:fldCharType="end"/>
            </w:r>
            <w:bookmarkEnd w:id="14"/>
            <w:r w:rsidRPr="00036B7C">
              <w:rPr>
                <w:rFonts w:ascii="Times New Roman" w:eastAsia="Times New Roman" w:hAnsi="Times New Roman" w:cs="Times New Roman"/>
                <w:b/>
                <w:bCs/>
                <w:color w:val="000000"/>
                <w:sz w:val="24"/>
                <w:szCs w:val="24"/>
                <w:lang w:eastAsia="fr-BE"/>
              </w:rPr>
              <w:t xml:space="preserve"> - Les conditions d'hébergement</w:t>
            </w:r>
            <w:r w:rsidRPr="00036B7C">
              <w:rPr>
                <w:rFonts w:ascii="Times New Roman" w:eastAsia="Times New Roman" w:hAnsi="Times New Roman" w:cs="Times New Roman"/>
                <w:b/>
                <w:bCs/>
                <w:color w:val="000000"/>
                <w:sz w:val="24"/>
                <w:szCs w:val="24"/>
                <w:lang w:eastAsia="fr-BE"/>
              </w:rPr>
              <w:br/>
              <w:t>Art. 21</w:t>
            </w:r>
            <w:r w:rsidRPr="00036B7C">
              <w:rPr>
                <w:rFonts w:ascii="Times New Roman" w:eastAsia="Times New Roman" w:hAnsi="Times New Roman" w:cs="Times New Roman"/>
                <w:b/>
                <w:bCs/>
                <w:color w:val="000000"/>
                <w:sz w:val="24"/>
                <w:szCs w:val="24"/>
                <w:lang w:eastAsia="fr-BE"/>
              </w:rPr>
              <w:br/>
            </w:r>
            <w:bookmarkStart w:id="15" w:name="LNKR001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3.</w:t>
            </w:r>
            <w:r w:rsidRPr="00036B7C">
              <w:rPr>
                <w:rFonts w:ascii="Times New Roman" w:eastAsia="Times New Roman" w:hAnsi="Times New Roman" w:cs="Times New Roman"/>
                <w:b/>
                <w:bCs/>
                <w:color w:val="000000"/>
                <w:sz w:val="24"/>
                <w:szCs w:val="24"/>
                <w:lang w:eastAsia="fr-BE"/>
              </w:rPr>
              <w:fldChar w:fldCharType="end"/>
            </w:r>
            <w:bookmarkEnd w:id="15"/>
            <w:r w:rsidRPr="00036B7C">
              <w:rPr>
                <w:rFonts w:ascii="Times New Roman" w:eastAsia="Times New Roman" w:hAnsi="Times New Roman" w:cs="Times New Roman"/>
                <w:b/>
                <w:bCs/>
                <w:color w:val="000000"/>
                <w:sz w:val="24"/>
                <w:szCs w:val="24"/>
                <w:lang w:eastAsia="fr-BE"/>
              </w:rPr>
              <w:t xml:space="preserve"> - Les effets personnels</w:t>
            </w:r>
            <w:r w:rsidRPr="00036B7C">
              <w:rPr>
                <w:rFonts w:ascii="Times New Roman" w:eastAsia="Times New Roman" w:hAnsi="Times New Roman" w:cs="Times New Roman"/>
                <w:b/>
                <w:bCs/>
                <w:color w:val="000000"/>
                <w:sz w:val="24"/>
                <w:szCs w:val="24"/>
                <w:lang w:eastAsia="fr-BE"/>
              </w:rPr>
              <w:br/>
              <w:t>Art. 22-26</w:t>
            </w:r>
            <w:r w:rsidRPr="00036B7C">
              <w:rPr>
                <w:rFonts w:ascii="Times New Roman" w:eastAsia="Times New Roman" w:hAnsi="Times New Roman" w:cs="Times New Roman"/>
                <w:b/>
                <w:bCs/>
                <w:color w:val="000000"/>
                <w:sz w:val="24"/>
                <w:szCs w:val="24"/>
                <w:lang w:eastAsia="fr-BE"/>
              </w:rPr>
              <w:br/>
            </w:r>
            <w:bookmarkStart w:id="16" w:name="LNKR001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4.</w:t>
            </w:r>
            <w:r w:rsidRPr="00036B7C">
              <w:rPr>
                <w:rFonts w:ascii="Times New Roman" w:eastAsia="Times New Roman" w:hAnsi="Times New Roman" w:cs="Times New Roman"/>
                <w:b/>
                <w:bCs/>
                <w:color w:val="000000"/>
                <w:sz w:val="24"/>
                <w:szCs w:val="24"/>
                <w:lang w:eastAsia="fr-BE"/>
              </w:rPr>
              <w:fldChar w:fldCharType="end"/>
            </w:r>
            <w:bookmarkEnd w:id="16"/>
            <w:r w:rsidRPr="00036B7C">
              <w:rPr>
                <w:rFonts w:ascii="Times New Roman" w:eastAsia="Times New Roman" w:hAnsi="Times New Roman" w:cs="Times New Roman"/>
                <w:b/>
                <w:bCs/>
                <w:color w:val="000000"/>
                <w:sz w:val="24"/>
                <w:szCs w:val="24"/>
                <w:lang w:eastAsia="fr-BE"/>
              </w:rPr>
              <w:t xml:space="preserve"> - La pratique religieuse et philosophique</w:t>
            </w:r>
            <w:r w:rsidRPr="00036B7C">
              <w:rPr>
                <w:rFonts w:ascii="Times New Roman" w:eastAsia="Times New Roman" w:hAnsi="Times New Roman" w:cs="Times New Roman"/>
                <w:b/>
                <w:bCs/>
                <w:color w:val="000000"/>
                <w:sz w:val="24"/>
                <w:szCs w:val="24"/>
                <w:lang w:eastAsia="fr-BE"/>
              </w:rPr>
              <w:br/>
              <w:t>Art. 27</w:t>
            </w:r>
            <w:r w:rsidRPr="00036B7C">
              <w:rPr>
                <w:rFonts w:ascii="Times New Roman" w:eastAsia="Times New Roman" w:hAnsi="Times New Roman" w:cs="Times New Roman"/>
                <w:b/>
                <w:bCs/>
                <w:color w:val="000000"/>
                <w:sz w:val="24"/>
                <w:szCs w:val="24"/>
                <w:lang w:eastAsia="fr-BE"/>
              </w:rPr>
              <w:br/>
            </w:r>
            <w:bookmarkStart w:id="17" w:name="LNKR001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5.</w:t>
            </w:r>
            <w:r w:rsidRPr="00036B7C">
              <w:rPr>
                <w:rFonts w:ascii="Times New Roman" w:eastAsia="Times New Roman" w:hAnsi="Times New Roman" w:cs="Times New Roman"/>
                <w:b/>
                <w:bCs/>
                <w:color w:val="000000"/>
                <w:sz w:val="24"/>
                <w:szCs w:val="24"/>
                <w:lang w:eastAsia="fr-BE"/>
              </w:rPr>
              <w:fldChar w:fldCharType="end"/>
            </w:r>
            <w:bookmarkEnd w:id="17"/>
            <w:r w:rsidRPr="00036B7C">
              <w:rPr>
                <w:rFonts w:ascii="Times New Roman" w:eastAsia="Times New Roman" w:hAnsi="Times New Roman" w:cs="Times New Roman"/>
                <w:b/>
                <w:bCs/>
                <w:color w:val="000000"/>
                <w:sz w:val="24"/>
                <w:szCs w:val="24"/>
                <w:lang w:eastAsia="fr-BE"/>
              </w:rPr>
              <w:t xml:space="preserve"> - L'enseignement</w:t>
            </w:r>
            <w:r w:rsidRPr="00036B7C">
              <w:rPr>
                <w:rFonts w:ascii="Times New Roman" w:eastAsia="Times New Roman" w:hAnsi="Times New Roman" w:cs="Times New Roman"/>
                <w:b/>
                <w:bCs/>
                <w:color w:val="000000"/>
                <w:sz w:val="24"/>
                <w:szCs w:val="24"/>
                <w:lang w:eastAsia="fr-BE"/>
              </w:rPr>
              <w:br/>
              <w:t>Art. 28</w:t>
            </w:r>
            <w:r w:rsidRPr="00036B7C">
              <w:rPr>
                <w:rFonts w:ascii="Times New Roman" w:eastAsia="Times New Roman" w:hAnsi="Times New Roman" w:cs="Times New Roman"/>
                <w:b/>
                <w:bCs/>
                <w:color w:val="000000"/>
                <w:sz w:val="24"/>
                <w:szCs w:val="24"/>
                <w:lang w:eastAsia="fr-BE"/>
              </w:rPr>
              <w:br/>
            </w:r>
            <w:bookmarkStart w:id="18" w:name="LNKR001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6.</w:t>
            </w:r>
            <w:r w:rsidRPr="00036B7C">
              <w:rPr>
                <w:rFonts w:ascii="Times New Roman" w:eastAsia="Times New Roman" w:hAnsi="Times New Roman" w:cs="Times New Roman"/>
                <w:b/>
                <w:bCs/>
                <w:color w:val="000000"/>
                <w:sz w:val="24"/>
                <w:szCs w:val="24"/>
                <w:lang w:eastAsia="fr-BE"/>
              </w:rPr>
              <w:fldChar w:fldCharType="end"/>
            </w:r>
            <w:bookmarkEnd w:id="18"/>
            <w:r w:rsidRPr="00036B7C">
              <w:rPr>
                <w:rFonts w:ascii="Times New Roman" w:eastAsia="Times New Roman" w:hAnsi="Times New Roman" w:cs="Times New Roman"/>
                <w:b/>
                <w:bCs/>
                <w:color w:val="000000"/>
                <w:sz w:val="24"/>
                <w:szCs w:val="24"/>
                <w:lang w:eastAsia="fr-BE"/>
              </w:rPr>
              <w:t xml:space="preserve"> - La santé et l'hygiène</w:t>
            </w:r>
            <w:r w:rsidRPr="00036B7C">
              <w:rPr>
                <w:rFonts w:ascii="Times New Roman" w:eastAsia="Times New Roman" w:hAnsi="Times New Roman" w:cs="Times New Roman"/>
                <w:b/>
                <w:bCs/>
                <w:color w:val="000000"/>
                <w:sz w:val="24"/>
                <w:szCs w:val="24"/>
                <w:lang w:eastAsia="fr-BE"/>
              </w:rPr>
              <w:br/>
              <w:t>Art. 29-37</w:t>
            </w:r>
            <w:r w:rsidRPr="00036B7C">
              <w:rPr>
                <w:rFonts w:ascii="Times New Roman" w:eastAsia="Times New Roman" w:hAnsi="Times New Roman" w:cs="Times New Roman"/>
                <w:b/>
                <w:bCs/>
                <w:color w:val="000000"/>
                <w:sz w:val="24"/>
                <w:szCs w:val="24"/>
                <w:lang w:eastAsia="fr-BE"/>
              </w:rPr>
              <w:br/>
            </w:r>
            <w:bookmarkStart w:id="19" w:name="LNKR001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7.</w:t>
            </w:r>
            <w:r w:rsidRPr="00036B7C">
              <w:rPr>
                <w:rFonts w:ascii="Times New Roman" w:eastAsia="Times New Roman" w:hAnsi="Times New Roman" w:cs="Times New Roman"/>
                <w:b/>
                <w:bCs/>
                <w:color w:val="000000"/>
                <w:sz w:val="24"/>
                <w:szCs w:val="24"/>
                <w:lang w:eastAsia="fr-BE"/>
              </w:rPr>
              <w:fldChar w:fldCharType="end"/>
            </w:r>
            <w:bookmarkEnd w:id="19"/>
            <w:r w:rsidRPr="00036B7C">
              <w:rPr>
                <w:rFonts w:ascii="Times New Roman" w:eastAsia="Times New Roman" w:hAnsi="Times New Roman" w:cs="Times New Roman"/>
                <w:b/>
                <w:bCs/>
                <w:color w:val="000000"/>
                <w:sz w:val="24"/>
                <w:szCs w:val="24"/>
                <w:lang w:eastAsia="fr-BE"/>
              </w:rPr>
              <w:t xml:space="preserve"> - L'argent de poche</w:t>
            </w:r>
            <w:r w:rsidRPr="00036B7C">
              <w:rPr>
                <w:rFonts w:ascii="Times New Roman" w:eastAsia="Times New Roman" w:hAnsi="Times New Roman" w:cs="Times New Roman"/>
                <w:b/>
                <w:bCs/>
                <w:color w:val="000000"/>
                <w:sz w:val="24"/>
                <w:szCs w:val="24"/>
                <w:lang w:eastAsia="fr-BE"/>
              </w:rPr>
              <w:br/>
              <w:t>Art. 38-40</w:t>
            </w:r>
            <w:r w:rsidRPr="00036B7C">
              <w:rPr>
                <w:rFonts w:ascii="Times New Roman" w:eastAsia="Times New Roman" w:hAnsi="Times New Roman" w:cs="Times New Roman"/>
                <w:b/>
                <w:bCs/>
                <w:color w:val="000000"/>
                <w:sz w:val="24"/>
                <w:szCs w:val="24"/>
                <w:lang w:eastAsia="fr-BE"/>
              </w:rPr>
              <w:br/>
            </w:r>
            <w:bookmarkStart w:id="20" w:name="LNKR001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5.</w:t>
            </w:r>
            <w:r w:rsidRPr="00036B7C">
              <w:rPr>
                <w:rFonts w:ascii="Times New Roman" w:eastAsia="Times New Roman" w:hAnsi="Times New Roman" w:cs="Times New Roman"/>
                <w:b/>
                <w:bCs/>
                <w:color w:val="000000"/>
                <w:sz w:val="24"/>
                <w:szCs w:val="24"/>
                <w:lang w:eastAsia="fr-BE"/>
              </w:rPr>
              <w:fldChar w:fldCharType="end"/>
            </w:r>
            <w:bookmarkEnd w:id="20"/>
            <w:r w:rsidRPr="00036B7C">
              <w:rPr>
                <w:rFonts w:ascii="Times New Roman" w:eastAsia="Times New Roman" w:hAnsi="Times New Roman" w:cs="Times New Roman"/>
                <w:b/>
                <w:bCs/>
                <w:color w:val="000000"/>
                <w:sz w:val="24"/>
                <w:szCs w:val="24"/>
                <w:lang w:eastAsia="fr-BE"/>
              </w:rPr>
              <w:t xml:space="preserve"> - Les contacts avec l'extérieur</w:t>
            </w:r>
            <w:r w:rsidRPr="00036B7C">
              <w:rPr>
                <w:rFonts w:ascii="Times New Roman" w:eastAsia="Times New Roman" w:hAnsi="Times New Roman" w:cs="Times New Roman"/>
                <w:b/>
                <w:bCs/>
                <w:color w:val="000000"/>
                <w:sz w:val="24"/>
                <w:szCs w:val="24"/>
                <w:lang w:eastAsia="fr-BE"/>
              </w:rPr>
              <w:br/>
            </w:r>
            <w:bookmarkStart w:id="21" w:name="LNKR001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1ère.</w:t>
            </w:r>
            <w:r w:rsidRPr="00036B7C">
              <w:rPr>
                <w:rFonts w:ascii="Times New Roman" w:eastAsia="Times New Roman" w:hAnsi="Times New Roman" w:cs="Times New Roman"/>
                <w:b/>
                <w:bCs/>
                <w:color w:val="000000"/>
                <w:sz w:val="24"/>
                <w:szCs w:val="24"/>
                <w:lang w:eastAsia="fr-BE"/>
              </w:rPr>
              <w:fldChar w:fldCharType="end"/>
            </w:r>
            <w:bookmarkEnd w:id="21"/>
            <w:r w:rsidRPr="00036B7C">
              <w:rPr>
                <w:rFonts w:ascii="Times New Roman" w:eastAsia="Times New Roman" w:hAnsi="Times New Roman" w:cs="Times New Roman"/>
                <w:b/>
                <w:bCs/>
                <w:color w:val="000000"/>
                <w:sz w:val="24"/>
                <w:szCs w:val="24"/>
                <w:lang w:eastAsia="fr-BE"/>
              </w:rPr>
              <w:t xml:space="preserve"> - La correspondance</w:t>
            </w:r>
            <w:r w:rsidRPr="00036B7C">
              <w:rPr>
                <w:rFonts w:ascii="Times New Roman" w:eastAsia="Times New Roman" w:hAnsi="Times New Roman" w:cs="Times New Roman"/>
                <w:b/>
                <w:bCs/>
                <w:color w:val="000000"/>
                <w:sz w:val="24"/>
                <w:szCs w:val="24"/>
                <w:lang w:eastAsia="fr-BE"/>
              </w:rPr>
              <w:br/>
              <w:t>Art. 41-44</w:t>
            </w:r>
            <w:r w:rsidRPr="00036B7C">
              <w:rPr>
                <w:rFonts w:ascii="Times New Roman" w:eastAsia="Times New Roman" w:hAnsi="Times New Roman" w:cs="Times New Roman"/>
                <w:b/>
                <w:bCs/>
                <w:color w:val="000000"/>
                <w:sz w:val="24"/>
                <w:szCs w:val="24"/>
                <w:lang w:eastAsia="fr-BE"/>
              </w:rPr>
              <w:br/>
            </w:r>
            <w:bookmarkStart w:id="22" w:name="LNKR001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2.</w:t>
            </w:r>
            <w:r w:rsidRPr="00036B7C">
              <w:rPr>
                <w:rFonts w:ascii="Times New Roman" w:eastAsia="Times New Roman" w:hAnsi="Times New Roman" w:cs="Times New Roman"/>
                <w:b/>
                <w:bCs/>
                <w:color w:val="000000"/>
                <w:sz w:val="24"/>
                <w:szCs w:val="24"/>
                <w:lang w:eastAsia="fr-BE"/>
              </w:rPr>
              <w:fldChar w:fldCharType="end"/>
            </w:r>
            <w:bookmarkEnd w:id="22"/>
            <w:r w:rsidRPr="00036B7C">
              <w:rPr>
                <w:rFonts w:ascii="Times New Roman" w:eastAsia="Times New Roman" w:hAnsi="Times New Roman" w:cs="Times New Roman"/>
                <w:b/>
                <w:bCs/>
                <w:color w:val="000000"/>
                <w:sz w:val="24"/>
                <w:szCs w:val="24"/>
                <w:lang w:eastAsia="fr-BE"/>
              </w:rPr>
              <w:t xml:space="preserve"> - Les visites</w:t>
            </w:r>
            <w:r w:rsidRPr="00036B7C">
              <w:rPr>
                <w:rFonts w:ascii="Times New Roman" w:eastAsia="Times New Roman" w:hAnsi="Times New Roman" w:cs="Times New Roman"/>
                <w:b/>
                <w:bCs/>
                <w:color w:val="000000"/>
                <w:sz w:val="24"/>
                <w:szCs w:val="24"/>
                <w:lang w:eastAsia="fr-BE"/>
              </w:rPr>
              <w:br/>
              <w:t>Art. 45-48</w:t>
            </w:r>
            <w:r w:rsidRPr="00036B7C">
              <w:rPr>
                <w:rFonts w:ascii="Times New Roman" w:eastAsia="Times New Roman" w:hAnsi="Times New Roman" w:cs="Times New Roman"/>
                <w:b/>
                <w:bCs/>
                <w:color w:val="000000"/>
                <w:sz w:val="24"/>
                <w:szCs w:val="24"/>
                <w:lang w:eastAsia="fr-BE"/>
              </w:rPr>
              <w:br/>
            </w:r>
            <w:bookmarkStart w:id="23" w:name="LNKR001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3.</w:t>
            </w:r>
            <w:r w:rsidRPr="00036B7C">
              <w:rPr>
                <w:rFonts w:ascii="Times New Roman" w:eastAsia="Times New Roman" w:hAnsi="Times New Roman" w:cs="Times New Roman"/>
                <w:b/>
                <w:bCs/>
                <w:color w:val="000000"/>
                <w:sz w:val="24"/>
                <w:szCs w:val="24"/>
                <w:lang w:eastAsia="fr-BE"/>
              </w:rPr>
              <w:fldChar w:fldCharType="end"/>
            </w:r>
            <w:bookmarkEnd w:id="23"/>
            <w:r w:rsidRPr="00036B7C">
              <w:rPr>
                <w:rFonts w:ascii="Times New Roman" w:eastAsia="Times New Roman" w:hAnsi="Times New Roman" w:cs="Times New Roman"/>
                <w:b/>
                <w:bCs/>
                <w:color w:val="000000"/>
                <w:sz w:val="24"/>
                <w:szCs w:val="24"/>
                <w:lang w:eastAsia="fr-BE"/>
              </w:rPr>
              <w:t xml:space="preserve"> - Les télécommunications</w:t>
            </w:r>
            <w:r w:rsidRPr="00036B7C">
              <w:rPr>
                <w:rFonts w:ascii="Times New Roman" w:eastAsia="Times New Roman" w:hAnsi="Times New Roman" w:cs="Times New Roman"/>
                <w:b/>
                <w:bCs/>
                <w:color w:val="000000"/>
                <w:sz w:val="24"/>
                <w:szCs w:val="24"/>
                <w:lang w:eastAsia="fr-BE"/>
              </w:rPr>
              <w:br/>
              <w:t>Art. 49-53</w:t>
            </w:r>
            <w:r w:rsidRPr="00036B7C">
              <w:rPr>
                <w:rFonts w:ascii="Times New Roman" w:eastAsia="Times New Roman" w:hAnsi="Times New Roman" w:cs="Times New Roman"/>
                <w:b/>
                <w:bCs/>
                <w:color w:val="000000"/>
                <w:sz w:val="24"/>
                <w:szCs w:val="24"/>
                <w:lang w:eastAsia="fr-BE"/>
              </w:rPr>
              <w:br/>
            </w:r>
            <w:bookmarkStart w:id="24" w:name="LNKR001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"LNK0019"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6.</w:t>
            </w:r>
            <w:r w:rsidRPr="00036B7C">
              <w:rPr>
                <w:rFonts w:ascii="Times New Roman" w:eastAsia="Times New Roman" w:hAnsi="Times New Roman" w:cs="Times New Roman"/>
                <w:b/>
                <w:bCs/>
                <w:color w:val="000000"/>
                <w:sz w:val="24"/>
                <w:szCs w:val="24"/>
                <w:lang w:eastAsia="fr-BE"/>
              </w:rPr>
              <w:fldChar w:fldCharType="end"/>
            </w:r>
            <w:bookmarkEnd w:id="24"/>
            <w:r w:rsidRPr="00036B7C">
              <w:rPr>
                <w:rFonts w:ascii="Times New Roman" w:eastAsia="Times New Roman" w:hAnsi="Times New Roman" w:cs="Times New Roman"/>
                <w:b/>
                <w:bCs/>
                <w:color w:val="000000"/>
                <w:sz w:val="24"/>
                <w:szCs w:val="24"/>
                <w:lang w:eastAsia="fr-BE"/>
              </w:rPr>
              <w:t xml:space="preserve"> - Les conditions et modalités des sorties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Art. 54</w:t>
            </w:r>
            <w:r w:rsidRPr="00036B7C">
              <w:rPr>
                <w:rFonts w:ascii="Times New Roman" w:eastAsia="Times New Roman" w:hAnsi="Times New Roman" w:cs="Times New Roman"/>
                <w:b/>
                <w:bCs/>
                <w:color w:val="000000"/>
                <w:sz w:val="24"/>
                <w:szCs w:val="24"/>
                <w:lang w:eastAsia="fr-BE"/>
              </w:rPr>
              <w:br/>
            </w:r>
            <w:bookmarkStart w:id="25" w:name="LNKR002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7.</w:t>
            </w:r>
            <w:r w:rsidRPr="00036B7C">
              <w:rPr>
                <w:rFonts w:ascii="Times New Roman" w:eastAsia="Times New Roman" w:hAnsi="Times New Roman" w:cs="Times New Roman"/>
                <w:b/>
                <w:bCs/>
                <w:color w:val="000000"/>
                <w:sz w:val="24"/>
                <w:szCs w:val="24"/>
                <w:lang w:eastAsia="fr-BE"/>
              </w:rPr>
              <w:fldChar w:fldCharType="end"/>
            </w:r>
            <w:bookmarkEnd w:id="25"/>
            <w:r w:rsidRPr="00036B7C">
              <w:rPr>
                <w:rFonts w:ascii="Times New Roman" w:eastAsia="Times New Roman" w:hAnsi="Times New Roman" w:cs="Times New Roman"/>
                <w:b/>
                <w:bCs/>
                <w:color w:val="000000"/>
                <w:sz w:val="24"/>
                <w:szCs w:val="24"/>
                <w:lang w:eastAsia="fr-BE"/>
              </w:rPr>
              <w:t xml:space="preserve"> - La mesure d'isolement</w:t>
            </w:r>
            <w:r w:rsidRPr="00036B7C">
              <w:rPr>
                <w:rFonts w:ascii="Times New Roman" w:eastAsia="Times New Roman" w:hAnsi="Times New Roman" w:cs="Times New Roman"/>
                <w:b/>
                <w:bCs/>
                <w:color w:val="000000"/>
                <w:sz w:val="24"/>
                <w:szCs w:val="24"/>
                <w:lang w:eastAsia="fr-BE"/>
              </w:rPr>
              <w:br/>
              <w:t>Art. 55-58</w:t>
            </w:r>
            <w:r w:rsidRPr="00036B7C">
              <w:rPr>
                <w:rFonts w:ascii="Times New Roman" w:eastAsia="Times New Roman" w:hAnsi="Times New Roman" w:cs="Times New Roman"/>
                <w:b/>
                <w:bCs/>
                <w:color w:val="000000"/>
                <w:sz w:val="24"/>
                <w:szCs w:val="24"/>
                <w:lang w:eastAsia="fr-BE"/>
              </w:rPr>
              <w:br/>
            </w:r>
            <w:bookmarkStart w:id="26" w:name="LNKR002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8.</w:t>
            </w:r>
            <w:r w:rsidRPr="00036B7C">
              <w:rPr>
                <w:rFonts w:ascii="Times New Roman" w:eastAsia="Times New Roman" w:hAnsi="Times New Roman" w:cs="Times New Roman"/>
                <w:b/>
                <w:bCs/>
                <w:color w:val="000000"/>
                <w:sz w:val="24"/>
                <w:szCs w:val="24"/>
                <w:lang w:eastAsia="fr-BE"/>
              </w:rPr>
              <w:fldChar w:fldCharType="end"/>
            </w:r>
            <w:bookmarkEnd w:id="26"/>
            <w:r w:rsidRPr="00036B7C">
              <w:rPr>
                <w:rFonts w:ascii="Times New Roman" w:eastAsia="Times New Roman" w:hAnsi="Times New Roman" w:cs="Times New Roman"/>
                <w:b/>
                <w:bCs/>
                <w:color w:val="000000"/>
                <w:sz w:val="24"/>
                <w:szCs w:val="24"/>
                <w:lang w:eastAsia="fr-BE"/>
              </w:rPr>
              <w:t xml:space="preserve"> - Les sanctions</w:t>
            </w:r>
            <w:r w:rsidRPr="00036B7C">
              <w:rPr>
                <w:rFonts w:ascii="Times New Roman" w:eastAsia="Times New Roman" w:hAnsi="Times New Roman" w:cs="Times New Roman"/>
                <w:b/>
                <w:bCs/>
                <w:color w:val="000000"/>
                <w:sz w:val="24"/>
                <w:szCs w:val="24"/>
                <w:lang w:eastAsia="fr-BE"/>
              </w:rPr>
              <w:br/>
              <w:t>Art. 59-62</w:t>
            </w:r>
            <w:r w:rsidRPr="00036B7C">
              <w:rPr>
                <w:rFonts w:ascii="Times New Roman" w:eastAsia="Times New Roman" w:hAnsi="Times New Roman" w:cs="Times New Roman"/>
                <w:b/>
                <w:bCs/>
                <w:color w:val="000000"/>
                <w:sz w:val="24"/>
                <w:szCs w:val="24"/>
                <w:lang w:eastAsia="fr-BE"/>
              </w:rPr>
              <w:br/>
            </w:r>
            <w:bookmarkStart w:id="27" w:name="LNKR002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9.</w:t>
            </w:r>
            <w:r w:rsidRPr="00036B7C">
              <w:rPr>
                <w:rFonts w:ascii="Times New Roman" w:eastAsia="Times New Roman" w:hAnsi="Times New Roman" w:cs="Times New Roman"/>
                <w:b/>
                <w:bCs/>
                <w:color w:val="000000"/>
                <w:sz w:val="24"/>
                <w:szCs w:val="24"/>
                <w:lang w:eastAsia="fr-BE"/>
              </w:rPr>
              <w:fldChar w:fldCharType="end"/>
            </w:r>
            <w:bookmarkEnd w:id="27"/>
            <w:r w:rsidRPr="00036B7C">
              <w:rPr>
                <w:rFonts w:ascii="Times New Roman" w:eastAsia="Times New Roman" w:hAnsi="Times New Roman" w:cs="Times New Roman"/>
                <w:b/>
                <w:bCs/>
                <w:color w:val="000000"/>
                <w:sz w:val="24"/>
                <w:szCs w:val="24"/>
                <w:lang w:eastAsia="fr-BE"/>
              </w:rPr>
              <w:t xml:space="preserve"> - Les absences non autorisées</w:t>
            </w:r>
            <w:r w:rsidRPr="00036B7C">
              <w:rPr>
                <w:rFonts w:ascii="Times New Roman" w:eastAsia="Times New Roman" w:hAnsi="Times New Roman" w:cs="Times New Roman"/>
                <w:b/>
                <w:bCs/>
                <w:color w:val="000000"/>
                <w:sz w:val="24"/>
                <w:szCs w:val="24"/>
                <w:lang w:eastAsia="fr-BE"/>
              </w:rPr>
              <w:br/>
              <w:t>Art. 63-65</w:t>
            </w:r>
            <w:r w:rsidRPr="00036B7C">
              <w:rPr>
                <w:rFonts w:ascii="Times New Roman" w:eastAsia="Times New Roman" w:hAnsi="Times New Roman" w:cs="Times New Roman"/>
                <w:b/>
                <w:bCs/>
                <w:color w:val="000000"/>
                <w:sz w:val="24"/>
                <w:szCs w:val="24"/>
                <w:lang w:eastAsia="fr-BE"/>
              </w:rPr>
              <w:br/>
            </w:r>
            <w:bookmarkStart w:id="28" w:name="LNKR002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10.</w:t>
            </w:r>
            <w:r w:rsidRPr="00036B7C">
              <w:rPr>
                <w:rFonts w:ascii="Times New Roman" w:eastAsia="Times New Roman" w:hAnsi="Times New Roman" w:cs="Times New Roman"/>
                <w:b/>
                <w:bCs/>
                <w:color w:val="000000"/>
                <w:sz w:val="24"/>
                <w:szCs w:val="24"/>
                <w:lang w:eastAsia="fr-BE"/>
              </w:rPr>
              <w:fldChar w:fldCharType="end"/>
            </w:r>
            <w:bookmarkEnd w:id="28"/>
            <w:r w:rsidRPr="00036B7C">
              <w:rPr>
                <w:rFonts w:ascii="Times New Roman" w:eastAsia="Times New Roman" w:hAnsi="Times New Roman" w:cs="Times New Roman"/>
                <w:b/>
                <w:bCs/>
                <w:color w:val="000000"/>
                <w:sz w:val="24"/>
                <w:szCs w:val="24"/>
                <w:lang w:eastAsia="fr-BE"/>
              </w:rPr>
              <w:t xml:space="preserve"> - La collaboration avec les autorités administratives et judiciaires et l'ensemble des services du secteur</w:t>
            </w:r>
            <w:r w:rsidRPr="00036B7C">
              <w:rPr>
                <w:rFonts w:ascii="Times New Roman" w:eastAsia="Times New Roman" w:hAnsi="Times New Roman" w:cs="Times New Roman"/>
                <w:b/>
                <w:bCs/>
                <w:color w:val="000000"/>
                <w:sz w:val="24"/>
                <w:szCs w:val="24"/>
                <w:lang w:eastAsia="fr-BE"/>
              </w:rPr>
              <w:br/>
              <w:t>Art. 66-68</w:t>
            </w:r>
            <w:r w:rsidRPr="00036B7C">
              <w:rPr>
                <w:rFonts w:ascii="Times New Roman" w:eastAsia="Times New Roman" w:hAnsi="Times New Roman" w:cs="Times New Roman"/>
                <w:b/>
                <w:bCs/>
                <w:color w:val="000000"/>
                <w:sz w:val="24"/>
                <w:szCs w:val="24"/>
                <w:lang w:eastAsia="fr-BE"/>
              </w:rPr>
              <w:br/>
            </w:r>
            <w:bookmarkStart w:id="29" w:name="LNKR002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11.</w:t>
            </w:r>
            <w:r w:rsidRPr="00036B7C">
              <w:rPr>
                <w:rFonts w:ascii="Times New Roman" w:eastAsia="Times New Roman" w:hAnsi="Times New Roman" w:cs="Times New Roman"/>
                <w:b/>
                <w:bCs/>
                <w:color w:val="000000"/>
                <w:sz w:val="24"/>
                <w:szCs w:val="24"/>
                <w:lang w:eastAsia="fr-BE"/>
              </w:rPr>
              <w:fldChar w:fldCharType="end"/>
            </w:r>
            <w:bookmarkEnd w:id="29"/>
            <w:r w:rsidRPr="00036B7C">
              <w:rPr>
                <w:rFonts w:ascii="Times New Roman" w:eastAsia="Times New Roman" w:hAnsi="Times New Roman" w:cs="Times New Roman"/>
                <w:b/>
                <w:bCs/>
                <w:color w:val="000000"/>
                <w:sz w:val="24"/>
                <w:szCs w:val="24"/>
                <w:lang w:eastAsia="fr-BE"/>
              </w:rPr>
              <w:t xml:space="preserve"> - L'évaluation, la participation et les pratiques innovantes</w:t>
            </w:r>
            <w:r w:rsidRPr="00036B7C">
              <w:rPr>
                <w:rFonts w:ascii="Times New Roman" w:eastAsia="Times New Roman" w:hAnsi="Times New Roman" w:cs="Times New Roman"/>
                <w:b/>
                <w:bCs/>
                <w:color w:val="000000"/>
                <w:sz w:val="24"/>
                <w:szCs w:val="24"/>
                <w:lang w:eastAsia="fr-BE"/>
              </w:rPr>
              <w:br/>
            </w:r>
            <w:bookmarkStart w:id="30" w:name="LNKR002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1ère.</w:t>
            </w:r>
            <w:r w:rsidRPr="00036B7C">
              <w:rPr>
                <w:rFonts w:ascii="Times New Roman" w:eastAsia="Times New Roman" w:hAnsi="Times New Roman" w:cs="Times New Roman"/>
                <w:b/>
                <w:bCs/>
                <w:color w:val="000000"/>
                <w:sz w:val="24"/>
                <w:szCs w:val="24"/>
                <w:lang w:eastAsia="fr-BE"/>
              </w:rPr>
              <w:fldChar w:fldCharType="end"/>
            </w:r>
            <w:bookmarkEnd w:id="30"/>
            <w:r w:rsidRPr="00036B7C">
              <w:rPr>
                <w:rFonts w:ascii="Times New Roman" w:eastAsia="Times New Roman" w:hAnsi="Times New Roman" w:cs="Times New Roman"/>
                <w:b/>
                <w:bCs/>
                <w:color w:val="000000"/>
                <w:sz w:val="24"/>
                <w:szCs w:val="24"/>
                <w:lang w:eastAsia="fr-BE"/>
              </w:rPr>
              <w:t xml:space="preserve"> - Le comité des projets éducatifs</w:t>
            </w:r>
            <w:r w:rsidRPr="00036B7C">
              <w:rPr>
                <w:rFonts w:ascii="Times New Roman" w:eastAsia="Times New Roman" w:hAnsi="Times New Roman" w:cs="Times New Roman"/>
                <w:b/>
                <w:bCs/>
                <w:color w:val="000000"/>
                <w:sz w:val="24"/>
                <w:szCs w:val="24"/>
                <w:lang w:eastAsia="fr-BE"/>
              </w:rPr>
              <w:br/>
              <w:t>Art. 69-70</w:t>
            </w:r>
            <w:r w:rsidRPr="00036B7C">
              <w:rPr>
                <w:rFonts w:ascii="Times New Roman" w:eastAsia="Times New Roman" w:hAnsi="Times New Roman" w:cs="Times New Roman"/>
                <w:b/>
                <w:bCs/>
                <w:color w:val="000000"/>
                <w:sz w:val="24"/>
                <w:szCs w:val="24"/>
                <w:lang w:eastAsia="fr-BE"/>
              </w:rPr>
              <w:br/>
            </w:r>
            <w:bookmarkStart w:id="31" w:name="LNKR002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2.</w:t>
            </w:r>
            <w:r w:rsidRPr="00036B7C">
              <w:rPr>
                <w:rFonts w:ascii="Times New Roman" w:eastAsia="Times New Roman" w:hAnsi="Times New Roman" w:cs="Times New Roman"/>
                <w:b/>
                <w:bCs/>
                <w:color w:val="000000"/>
                <w:sz w:val="24"/>
                <w:szCs w:val="24"/>
                <w:lang w:eastAsia="fr-BE"/>
              </w:rPr>
              <w:fldChar w:fldCharType="end"/>
            </w:r>
            <w:bookmarkEnd w:id="31"/>
            <w:r w:rsidRPr="00036B7C">
              <w:rPr>
                <w:rFonts w:ascii="Times New Roman" w:eastAsia="Times New Roman" w:hAnsi="Times New Roman" w:cs="Times New Roman"/>
                <w:b/>
                <w:bCs/>
                <w:color w:val="000000"/>
                <w:sz w:val="24"/>
                <w:szCs w:val="24"/>
                <w:lang w:eastAsia="fr-BE"/>
              </w:rPr>
              <w:t xml:space="preserve"> - Les réunions entre institutions publiques</w:t>
            </w:r>
            <w:r w:rsidRPr="00036B7C">
              <w:rPr>
                <w:rFonts w:ascii="Times New Roman" w:eastAsia="Times New Roman" w:hAnsi="Times New Roman" w:cs="Times New Roman"/>
                <w:b/>
                <w:bCs/>
                <w:color w:val="000000"/>
                <w:sz w:val="24"/>
                <w:szCs w:val="24"/>
                <w:lang w:eastAsia="fr-BE"/>
              </w:rPr>
              <w:br/>
              <w:t>Art. 71</w:t>
            </w:r>
            <w:r w:rsidRPr="00036B7C">
              <w:rPr>
                <w:rFonts w:ascii="Times New Roman" w:eastAsia="Times New Roman" w:hAnsi="Times New Roman" w:cs="Times New Roman"/>
                <w:b/>
                <w:bCs/>
                <w:color w:val="000000"/>
                <w:sz w:val="24"/>
                <w:szCs w:val="24"/>
                <w:lang w:eastAsia="fr-BE"/>
              </w:rPr>
              <w:br/>
            </w:r>
            <w:bookmarkStart w:id="32" w:name="LNKR002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3.</w:t>
            </w:r>
            <w:r w:rsidRPr="00036B7C">
              <w:rPr>
                <w:rFonts w:ascii="Times New Roman" w:eastAsia="Times New Roman" w:hAnsi="Times New Roman" w:cs="Times New Roman"/>
                <w:b/>
                <w:bCs/>
                <w:color w:val="000000"/>
                <w:sz w:val="24"/>
                <w:szCs w:val="24"/>
                <w:lang w:eastAsia="fr-BE"/>
              </w:rPr>
              <w:fldChar w:fldCharType="end"/>
            </w:r>
            <w:bookmarkEnd w:id="32"/>
            <w:r w:rsidRPr="00036B7C">
              <w:rPr>
                <w:rFonts w:ascii="Times New Roman" w:eastAsia="Times New Roman" w:hAnsi="Times New Roman" w:cs="Times New Roman"/>
                <w:b/>
                <w:bCs/>
                <w:color w:val="000000"/>
                <w:sz w:val="24"/>
                <w:szCs w:val="24"/>
                <w:lang w:eastAsia="fr-BE"/>
              </w:rPr>
              <w:t xml:space="preserve"> - L'évaluation des projets éducatifs et des pratiques éducatives</w:t>
            </w:r>
            <w:r w:rsidRPr="00036B7C">
              <w:rPr>
                <w:rFonts w:ascii="Times New Roman" w:eastAsia="Times New Roman" w:hAnsi="Times New Roman" w:cs="Times New Roman"/>
                <w:b/>
                <w:bCs/>
                <w:color w:val="000000"/>
                <w:sz w:val="24"/>
                <w:szCs w:val="24"/>
                <w:lang w:eastAsia="fr-BE"/>
              </w:rPr>
              <w:br/>
              <w:t>Art. 72</w:t>
            </w:r>
            <w:r w:rsidRPr="00036B7C">
              <w:rPr>
                <w:rFonts w:ascii="Times New Roman" w:eastAsia="Times New Roman" w:hAnsi="Times New Roman" w:cs="Times New Roman"/>
                <w:b/>
                <w:bCs/>
                <w:color w:val="000000"/>
                <w:sz w:val="24"/>
                <w:szCs w:val="24"/>
                <w:lang w:eastAsia="fr-BE"/>
              </w:rPr>
              <w:br/>
            </w:r>
            <w:bookmarkStart w:id="33" w:name="LNKR002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4.</w:t>
            </w:r>
            <w:r w:rsidRPr="00036B7C">
              <w:rPr>
                <w:rFonts w:ascii="Times New Roman" w:eastAsia="Times New Roman" w:hAnsi="Times New Roman" w:cs="Times New Roman"/>
                <w:b/>
                <w:bCs/>
                <w:color w:val="000000"/>
                <w:sz w:val="24"/>
                <w:szCs w:val="24"/>
                <w:lang w:eastAsia="fr-BE"/>
              </w:rPr>
              <w:fldChar w:fldCharType="end"/>
            </w:r>
            <w:bookmarkEnd w:id="33"/>
            <w:r w:rsidRPr="00036B7C">
              <w:rPr>
                <w:rFonts w:ascii="Times New Roman" w:eastAsia="Times New Roman" w:hAnsi="Times New Roman" w:cs="Times New Roman"/>
                <w:b/>
                <w:bCs/>
                <w:color w:val="000000"/>
                <w:sz w:val="24"/>
                <w:szCs w:val="24"/>
                <w:lang w:eastAsia="fr-BE"/>
              </w:rPr>
              <w:t xml:space="preserve"> - La participation</w:t>
            </w:r>
            <w:r w:rsidRPr="00036B7C">
              <w:rPr>
                <w:rFonts w:ascii="Times New Roman" w:eastAsia="Times New Roman" w:hAnsi="Times New Roman" w:cs="Times New Roman"/>
                <w:b/>
                <w:bCs/>
                <w:color w:val="000000"/>
                <w:sz w:val="24"/>
                <w:szCs w:val="24"/>
                <w:lang w:eastAsia="fr-BE"/>
              </w:rPr>
              <w:br/>
              <w:t>Art. 73</w:t>
            </w:r>
            <w:r w:rsidRPr="00036B7C">
              <w:rPr>
                <w:rFonts w:ascii="Times New Roman" w:eastAsia="Times New Roman" w:hAnsi="Times New Roman" w:cs="Times New Roman"/>
                <w:b/>
                <w:bCs/>
                <w:color w:val="000000"/>
                <w:sz w:val="24"/>
                <w:szCs w:val="24"/>
                <w:lang w:eastAsia="fr-BE"/>
              </w:rPr>
              <w:br/>
            </w:r>
            <w:bookmarkStart w:id="34" w:name="LNKR002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"LNK0029"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12.</w:t>
            </w:r>
            <w:r w:rsidRPr="00036B7C">
              <w:rPr>
                <w:rFonts w:ascii="Times New Roman" w:eastAsia="Times New Roman" w:hAnsi="Times New Roman" w:cs="Times New Roman"/>
                <w:b/>
                <w:bCs/>
                <w:color w:val="000000"/>
                <w:sz w:val="24"/>
                <w:szCs w:val="24"/>
                <w:lang w:eastAsia="fr-BE"/>
              </w:rPr>
              <w:fldChar w:fldCharType="end"/>
            </w:r>
            <w:bookmarkEnd w:id="34"/>
            <w:r w:rsidRPr="00036B7C">
              <w:rPr>
                <w:rFonts w:ascii="Times New Roman" w:eastAsia="Times New Roman" w:hAnsi="Times New Roman" w:cs="Times New Roman"/>
                <w:b/>
                <w:bCs/>
                <w:color w:val="000000"/>
                <w:sz w:val="24"/>
                <w:szCs w:val="24"/>
                <w:lang w:eastAsia="fr-BE"/>
              </w:rPr>
              <w:t xml:space="preserve"> - Les modalités d'évaluation du respect des dispositions du règlement général</w:t>
            </w:r>
            <w:r w:rsidRPr="00036B7C">
              <w:rPr>
                <w:rFonts w:ascii="Times New Roman" w:eastAsia="Times New Roman" w:hAnsi="Times New Roman" w:cs="Times New Roman"/>
                <w:b/>
                <w:bCs/>
                <w:color w:val="000000"/>
                <w:sz w:val="24"/>
                <w:szCs w:val="24"/>
                <w:lang w:eastAsia="fr-BE"/>
              </w:rPr>
              <w:br/>
              <w:t>Art. 74</w:t>
            </w:r>
            <w:r w:rsidRPr="00036B7C">
              <w:rPr>
                <w:rFonts w:ascii="Times New Roman" w:eastAsia="Times New Roman" w:hAnsi="Times New Roman" w:cs="Times New Roman"/>
                <w:b/>
                <w:bCs/>
                <w:color w:val="000000"/>
                <w:sz w:val="24"/>
                <w:szCs w:val="24"/>
                <w:lang w:eastAsia="fr-BE"/>
              </w:rPr>
              <w:br/>
            </w:r>
            <w:bookmarkStart w:id="35" w:name="LNKR003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"LNK0030"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TITRE 4.</w:t>
            </w:r>
            <w:r w:rsidRPr="00036B7C">
              <w:rPr>
                <w:rFonts w:ascii="Times New Roman" w:eastAsia="Times New Roman" w:hAnsi="Times New Roman" w:cs="Times New Roman"/>
                <w:b/>
                <w:bCs/>
                <w:color w:val="000000"/>
                <w:sz w:val="24"/>
                <w:szCs w:val="24"/>
                <w:lang w:eastAsia="fr-BE"/>
              </w:rPr>
              <w:fldChar w:fldCharType="end"/>
            </w:r>
            <w:bookmarkEnd w:id="35"/>
            <w:r w:rsidRPr="00036B7C">
              <w:rPr>
                <w:rFonts w:ascii="Times New Roman" w:eastAsia="Times New Roman" w:hAnsi="Times New Roman" w:cs="Times New Roman"/>
                <w:b/>
                <w:bCs/>
                <w:color w:val="000000"/>
                <w:sz w:val="24"/>
                <w:szCs w:val="24"/>
                <w:lang w:eastAsia="fr-BE"/>
              </w:rPr>
              <w:t xml:space="preserve"> - Dispositions abrogatoires, transitoires et finales</w:t>
            </w:r>
            <w:r w:rsidRPr="00036B7C">
              <w:rPr>
                <w:rFonts w:ascii="Times New Roman" w:eastAsia="Times New Roman" w:hAnsi="Times New Roman" w:cs="Times New Roman"/>
                <w:b/>
                <w:bCs/>
                <w:color w:val="000000"/>
                <w:sz w:val="24"/>
                <w:szCs w:val="24"/>
                <w:lang w:eastAsia="fr-BE"/>
              </w:rPr>
              <w:br/>
              <w:t xml:space="preserve">Art. 75-78 </w:t>
            </w:r>
          </w:p>
        </w:tc>
      </w:tr>
    </w:tbl>
    <w:p w:rsidR="00036B7C" w:rsidRPr="00036B7C" w:rsidRDefault="00036B7C" w:rsidP="00036B7C">
      <w:pPr>
        <w:jc w:val="left"/>
        <w:rPr>
          <w:rFonts w:ascii="Times New Roman" w:eastAsia="Times New Roman" w:hAnsi="Times New Roman" w:cs="Times New Roman"/>
          <w:color w:val="000000"/>
          <w:sz w:val="24"/>
          <w:szCs w:val="24"/>
          <w:lang w:eastAsia="fr-BE"/>
        </w:rPr>
      </w:pPr>
      <w:bookmarkStart w:id="36" w:name="texte"/>
      <w:bookmarkEnd w:id="36"/>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00"/>
        <w:gridCol w:w="1817"/>
        <w:gridCol w:w="939"/>
      </w:tblGrid>
      <w:tr w:rsidR="00036B7C" w:rsidRPr="00036B7C" w:rsidTr="00036B7C">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center"/>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FF"/>
                <w:sz w:val="36"/>
                <w:szCs w:val="36"/>
                <w:lang w:eastAsia="fr-BE"/>
              </w:rPr>
              <w:t xml:space="preserve">Texte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11" w:anchor="tablematiere" w:history="1">
              <w:r w:rsidR="00036B7C" w:rsidRPr="00036B7C">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12" w:anchor="top" w:history="1">
              <w:r w:rsidR="00036B7C" w:rsidRPr="00036B7C">
                <w:rPr>
                  <w:rFonts w:ascii="Times New Roman" w:eastAsia="Times New Roman" w:hAnsi="Times New Roman" w:cs="Times New Roman"/>
                  <w:b/>
                  <w:bCs/>
                  <w:color w:val="0000FF"/>
                  <w:sz w:val="24"/>
                  <w:szCs w:val="24"/>
                  <w:u w:val="single"/>
                  <w:lang w:eastAsia="fr-BE"/>
                </w:rPr>
                <w:t xml:space="preserve">Début </w:t>
              </w:r>
            </w:hyperlink>
          </w:p>
        </w:tc>
      </w:tr>
      <w:bookmarkStart w:id="37" w:name="LNK0001"/>
      <w:tr w:rsidR="00036B7C" w:rsidRPr="00036B7C" w:rsidTr="00036B7C">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left"/>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TITRE 1er.</w:t>
            </w:r>
            <w:r w:rsidRPr="00036B7C">
              <w:rPr>
                <w:rFonts w:ascii="Times New Roman" w:eastAsia="Times New Roman" w:hAnsi="Times New Roman" w:cs="Times New Roman"/>
                <w:b/>
                <w:bCs/>
                <w:color w:val="000000"/>
                <w:sz w:val="24"/>
                <w:szCs w:val="24"/>
                <w:lang w:eastAsia="fr-BE"/>
              </w:rPr>
              <w:fldChar w:fldCharType="end"/>
            </w:r>
            <w:bookmarkEnd w:id="37"/>
            <w:r w:rsidRPr="00036B7C">
              <w:rPr>
                <w:rFonts w:ascii="Times New Roman" w:eastAsia="Times New Roman" w:hAnsi="Times New Roman" w:cs="Times New Roman"/>
                <w:b/>
                <w:bCs/>
                <w:color w:val="000000"/>
                <w:sz w:val="24"/>
                <w:szCs w:val="24"/>
                <w:lang w:eastAsia="fr-BE"/>
              </w:rPr>
              <w:t xml:space="preserve"> - Dispositions générales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38" w:name="Art.1er"/>
            <w:r w:rsidRPr="00036B7C">
              <w:rPr>
                <w:rFonts w:ascii="Times New Roman" w:eastAsia="Times New Roman" w:hAnsi="Times New Roman" w:cs="Times New Roman"/>
                <w:b/>
                <w:bCs/>
                <w:color w:val="000000"/>
                <w:sz w:val="24"/>
                <w:szCs w:val="24"/>
                <w:lang w:eastAsia="fr-BE"/>
              </w:rPr>
              <w:t xml:space="preserve">Article </w:t>
            </w:r>
            <w:bookmarkEnd w:id="3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1er</w:t>
            </w:r>
            <w:r w:rsidRPr="00036B7C">
              <w:rPr>
                <w:rFonts w:ascii="Times New Roman" w:eastAsia="Times New Roman" w:hAnsi="Times New Roman" w:cs="Times New Roman"/>
                <w:b/>
                <w:bCs/>
                <w:color w:val="000000"/>
                <w:sz w:val="24"/>
                <w:szCs w:val="24"/>
                <w:lang w:eastAsia="fr-BE"/>
              </w:rPr>
              <w:fldChar w:fldCharType="end"/>
            </w:r>
            <w:r w:rsidRPr="00036B7C">
              <w:rPr>
                <w:rFonts w:ascii="Times New Roman" w:eastAsia="Times New Roman" w:hAnsi="Times New Roman" w:cs="Times New Roman"/>
                <w:b/>
                <w:bCs/>
                <w:color w:val="000000"/>
                <w:sz w:val="24"/>
                <w:szCs w:val="24"/>
                <w:lang w:eastAsia="fr-BE"/>
              </w:rPr>
              <w:t xml:space="preserve">. Le présent arrêté a pour objet principal de fixer les types et capacités de prises en charge dans les institutions publiques ainsi que le règlement général des institutions publiques visé à l'article 71 du décret du 18 janvier 2018 portant le Code de la prévention, de l'aide à la </w:t>
            </w:r>
            <w:hyperlink r:id="rId13" w:anchor="hit1" w:tgtFrame="_self" w:history="1">
              <w:r w:rsidRPr="00036B7C">
                <w:rPr>
                  <w:rFonts w:ascii="Times New Roman" w:eastAsia="Times New Roman" w:hAnsi="Times New Roman" w:cs="Times New Roman"/>
                  <w:b/>
                  <w:bCs/>
                  <w:color w:val="0000FF"/>
                  <w:sz w:val="24"/>
                  <w:szCs w:val="24"/>
                  <w:u w:val="single"/>
                  <w:lang w:eastAsia="fr-BE"/>
                </w:rPr>
                <w:t>&lt;</w:t>
              </w:r>
            </w:hyperlink>
            <w:bookmarkStart w:id="39" w:name="hit2"/>
            <w:bookmarkEnd w:id="39"/>
            <w:r w:rsidRPr="00036B7C">
              <w:rPr>
                <w:rFonts w:ascii="Times New Roman" w:eastAsia="Times New Roman" w:hAnsi="Times New Roman" w:cs="Times New Roman"/>
                <w:b/>
                <w:bCs/>
                <w:color w:val="FF0000"/>
                <w:sz w:val="24"/>
                <w:szCs w:val="24"/>
                <w:lang w:eastAsia="fr-BE"/>
              </w:rPr>
              <w:t>jeunesse</w:t>
            </w:r>
            <w:hyperlink r:id="rId14" w:anchor="hit3"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de la protection de la </w:t>
            </w:r>
            <w:hyperlink r:id="rId15" w:anchor="hit2" w:tgtFrame="_self" w:history="1">
              <w:r w:rsidRPr="00036B7C">
                <w:rPr>
                  <w:rFonts w:ascii="Times New Roman" w:eastAsia="Times New Roman" w:hAnsi="Times New Roman" w:cs="Times New Roman"/>
                  <w:b/>
                  <w:bCs/>
                  <w:color w:val="0000FF"/>
                  <w:sz w:val="24"/>
                  <w:szCs w:val="24"/>
                  <w:u w:val="single"/>
                  <w:lang w:eastAsia="fr-BE"/>
                </w:rPr>
                <w:t>&lt;</w:t>
              </w:r>
            </w:hyperlink>
            <w:bookmarkStart w:id="40" w:name="hit3"/>
            <w:bookmarkEnd w:id="40"/>
            <w:r w:rsidRPr="00036B7C">
              <w:rPr>
                <w:rFonts w:ascii="Times New Roman" w:eastAsia="Times New Roman" w:hAnsi="Times New Roman" w:cs="Times New Roman"/>
                <w:b/>
                <w:bCs/>
                <w:color w:val="FF0000"/>
                <w:sz w:val="24"/>
                <w:szCs w:val="24"/>
                <w:lang w:eastAsia="fr-BE"/>
              </w:rPr>
              <w:t>jeunesse</w:t>
            </w:r>
            <w:hyperlink r:id="rId16" w:anchor="hit4"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41" w:name="Art.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"Art.1er"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41"/>
            <w:r w:rsidRPr="00036B7C">
              <w:rPr>
                <w:rFonts w:ascii="Times New Roman" w:eastAsia="Times New Roman" w:hAnsi="Times New Roman" w:cs="Times New Roman"/>
                <w:b/>
                <w:bCs/>
                <w:color w:val="000000"/>
                <w:sz w:val="24"/>
                <w:szCs w:val="24"/>
                <w:lang w:eastAsia="fr-BE"/>
              </w:rPr>
              <w:t xml:space="preserve"> </w:t>
            </w:r>
            <w:hyperlink r:id="rId17" w:anchor="Art.3" w:history="1">
              <w:r w:rsidRPr="00036B7C">
                <w:rPr>
                  <w:rFonts w:ascii="Times New Roman" w:eastAsia="Times New Roman" w:hAnsi="Times New Roman" w:cs="Times New Roman"/>
                  <w:b/>
                  <w:bCs/>
                  <w:color w:val="0000FF"/>
                  <w:sz w:val="24"/>
                  <w:szCs w:val="24"/>
                  <w:u w:val="single"/>
                  <w:lang w:eastAsia="fr-BE"/>
                </w:rPr>
                <w:t>2</w:t>
              </w:r>
            </w:hyperlink>
            <w:r w:rsidRPr="00036B7C">
              <w:rPr>
                <w:rFonts w:ascii="Times New Roman" w:eastAsia="Times New Roman" w:hAnsi="Times New Roman" w:cs="Times New Roman"/>
                <w:b/>
                <w:bCs/>
                <w:color w:val="000000"/>
                <w:sz w:val="24"/>
                <w:szCs w:val="24"/>
                <w:lang w:eastAsia="fr-BE"/>
              </w:rPr>
              <w:t>. Pour l'application du présent arrêté, il faut entendre par :</w:t>
            </w:r>
            <w:r w:rsidRPr="00036B7C">
              <w:rPr>
                <w:rFonts w:ascii="Times New Roman" w:eastAsia="Times New Roman" w:hAnsi="Times New Roman" w:cs="Times New Roman"/>
                <w:b/>
                <w:bCs/>
                <w:color w:val="000000"/>
                <w:sz w:val="24"/>
                <w:szCs w:val="24"/>
                <w:lang w:eastAsia="fr-BE"/>
              </w:rPr>
              <w:br/>
              <w:t xml:space="preserve">  1° décret : le décret du 18 janvier 2018 portant le Code de la prévention, de l'aide à la </w:t>
            </w:r>
            <w:hyperlink r:id="rId18" w:anchor="hit3" w:tgtFrame="_self" w:history="1">
              <w:r w:rsidRPr="00036B7C">
                <w:rPr>
                  <w:rFonts w:ascii="Times New Roman" w:eastAsia="Times New Roman" w:hAnsi="Times New Roman" w:cs="Times New Roman"/>
                  <w:b/>
                  <w:bCs/>
                  <w:color w:val="0000FF"/>
                  <w:sz w:val="24"/>
                  <w:szCs w:val="24"/>
                  <w:u w:val="single"/>
                  <w:lang w:eastAsia="fr-BE"/>
                </w:rPr>
                <w:t>&lt;</w:t>
              </w:r>
            </w:hyperlink>
            <w:bookmarkStart w:id="42" w:name="hit4"/>
            <w:bookmarkEnd w:id="42"/>
            <w:r w:rsidRPr="00036B7C">
              <w:rPr>
                <w:rFonts w:ascii="Times New Roman" w:eastAsia="Times New Roman" w:hAnsi="Times New Roman" w:cs="Times New Roman"/>
                <w:b/>
                <w:bCs/>
                <w:color w:val="FF0000"/>
                <w:sz w:val="24"/>
                <w:szCs w:val="24"/>
                <w:lang w:eastAsia="fr-BE"/>
              </w:rPr>
              <w:t>jeunesse</w:t>
            </w:r>
            <w:hyperlink r:id="rId19" w:anchor="hit5"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de la protection de la </w:t>
            </w:r>
            <w:hyperlink r:id="rId20" w:anchor="hit4" w:tgtFrame="_self" w:history="1">
              <w:r w:rsidRPr="00036B7C">
                <w:rPr>
                  <w:rFonts w:ascii="Times New Roman" w:eastAsia="Times New Roman" w:hAnsi="Times New Roman" w:cs="Times New Roman"/>
                  <w:b/>
                  <w:bCs/>
                  <w:color w:val="0000FF"/>
                  <w:sz w:val="24"/>
                  <w:szCs w:val="24"/>
                  <w:u w:val="single"/>
                  <w:lang w:eastAsia="fr-BE"/>
                </w:rPr>
                <w:t>&lt;</w:t>
              </w:r>
            </w:hyperlink>
            <w:bookmarkStart w:id="43" w:name="hit5"/>
            <w:bookmarkEnd w:id="43"/>
            <w:r w:rsidRPr="00036B7C">
              <w:rPr>
                <w:rFonts w:ascii="Times New Roman" w:eastAsia="Times New Roman" w:hAnsi="Times New Roman" w:cs="Times New Roman"/>
                <w:b/>
                <w:bCs/>
                <w:color w:val="FF0000"/>
                <w:sz w:val="24"/>
                <w:szCs w:val="24"/>
                <w:lang w:eastAsia="fr-BE"/>
              </w:rPr>
              <w:t>jeunesse</w:t>
            </w:r>
            <w:hyperlink r:id="rId21" w:anchor="hit6"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2° jeune : le jeune qui fait l'objet d'une mesure d'hébergement en institution publique;</w:t>
            </w:r>
            <w:r w:rsidRPr="00036B7C">
              <w:rPr>
                <w:rFonts w:ascii="Times New Roman" w:eastAsia="Times New Roman" w:hAnsi="Times New Roman" w:cs="Times New Roman"/>
                <w:b/>
                <w:bCs/>
                <w:color w:val="000000"/>
                <w:sz w:val="24"/>
                <w:szCs w:val="24"/>
                <w:lang w:eastAsia="fr-BE"/>
              </w:rPr>
              <w:br/>
              <w:t xml:space="preserve">  3° administration : l'administration compétente, à savoir l'administration générale de l'aide à la </w:t>
            </w:r>
            <w:hyperlink r:id="rId22" w:anchor="hit5" w:tgtFrame="_self" w:history="1">
              <w:r w:rsidRPr="00036B7C">
                <w:rPr>
                  <w:rFonts w:ascii="Times New Roman" w:eastAsia="Times New Roman" w:hAnsi="Times New Roman" w:cs="Times New Roman"/>
                  <w:b/>
                  <w:bCs/>
                  <w:color w:val="0000FF"/>
                  <w:sz w:val="24"/>
                  <w:szCs w:val="24"/>
                  <w:u w:val="single"/>
                  <w:lang w:eastAsia="fr-BE"/>
                </w:rPr>
                <w:t>&lt;</w:t>
              </w:r>
            </w:hyperlink>
            <w:bookmarkStart w:id="44" w:name="hit6"/>
            <w:bookmarkEnd w:id="44"/>
            <w:r w:rsidRPr="00036B7C">
              <w:rPr>
                <w:rFonts w:ascii="Times New Roman" w:eastAsia="Times New Roman" w:hAnsi="Times New Roman" w:cs="Times New Roman"/>
                <w:b/>
                <w:bCs/>
                <w:color w:val="FF0000"/>
                <w:sz w:val="24"/>
                <w:szCs w:val="24"/>
                <w:lang w:eastAsia="fr-BE"/>
              </w:rPr>
              <w:t>jeunesse</w:t>
            </w:r>
            <w:hyperlink r:id="rId23" w:anchor="hit7"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4° commission de surveillance : la commission de surveillance visée à l'article 73 du décret;</w:t>
            </w:r>
            <w:r w:rsidRPr="00036B7C">
              <w:rPr>
                <w:rFonts w:ascii="Times New Roman" w:eastAsia="Times New Roman" w:hAnsi="Times New Roman" w:cs="Times New Roman"/>
                <w:b/>
                <w:bCs/>
                <w:color w:val="000000"/>
                <w:sz w:val="24"/>
                <w:szCs w:val="24"/>
                <w:lang w:eastAsia="fr-BE"/>
              </w:rPr>
              <w:br/>
              <w:t>  5° organe de recours : l'organe de recours visé à l'article 90 du décret.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45" w:name="Art.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45"/>
            <w:r w:rsidRPr="00036B7C">
              <w:rPr>
                <w:rFonts w:ascii="Times New Roman" w:eastAsia="Times New Roman" w:hAnsi="Times New Roman" w:cs="Times New Roman"/>
                <w:b/>
                <w:bCs/>
                <w:color w:val="000000"/>
                <w:sz w:val="24"/>
                <w:szCs w:val="24"/>
                <w:lang w:eastAsia="fr-BE"/>
              </w:rPr>
              <w:t xml:space="preserve"> </w:t>
            </w:r>
            <w:hyperlink r:id="rId24" w:anchor="Art.4" w:history="1">
              <w:r w:rsidRPr="00036B7C">
                <w:rPr>
                  <w:rFonts w:ascii="Times New Roman" w:eastAsia="Times New Roman" w:hAnsi="Times New Roman" w:cs="Times New Roman"/>
                  <w:b/>
                  <w:bCs/>
                  <w:color w:val="0000FF"/>
                  <w:sz w:val="24"/>
                  <w:szCs w:val="24"/>
                  <w:u w:val="single"/>
                  <w:lang w:eastAsia="fr-BE"/>
                </w:rPr>
                <w:t>3</w:t>
              </w:r>
            </w:hyperlink>
            <w:r w:rsidRPr="00036B7C">
              <w:rPr>
                <w:rFonts w:ascii="Times New Roman" w:eastAsia="Times New Roman" w:hAnsi="Times New Roman" w:cs="Times New Roman"/>
                <w:b/>
                <w:bCs/>
                <w:color w:val="000000"/>
                <w:sz w:val="24"/>
                <w:szCs w:val="24"/>
                <w:lang w:eastAsia="fr-BE"/>
              </w:rPr>
              <w:t>. § 1er. Pour chaque jeune, il est tenu un dossier, qui comprend les éléments suivants :</w:t>
            </w:r>
            <w:r w:rsidRPr="00036B7C">
              <w:rPr>
                <w:rFonts w:ascii="Times New Roman" w:eastAsia="Times New Roman" w:hAnsi="Times New Roman" w:cs="Times New Roman"/>
                <w:b/>
                <w:bCs/>
                <w:color w:val="000000"/>
                <w:sz w:val="24"/>
                <w:szCs w:val="24"/>
                <w:lang w:eastAsia="fr-BE"/>
              </w:rPr>
              <w:br/>
              <w:t xml:space="preserve">  1° les décisions judiciaires liées à la mesure d'hébergement en institution publique ainsi que l'ensemble des pièces et décisions communiquées par le tribunal de la </w:t>
            </w:r>
            <w:hyperlink r:id="rId25" w:anchor="hit6" w:tgtFrame="_self" w:history="1">
              <w:r w:rsidRPr="00036B7C">
                <w:rPr>
                  <w:rFonts w:ascii="Times New Roman" w:eastAsia="Times New Roman" w:hAnsi="Times New Roman" w:cs="Times New Roman"/>
                  <w:b/>
                  <w:bCs/>
                  <w:color w:val="0000FF"/>
                  <w:sz w:val="24"/>
                  <w:szCs w:val="24"/>
                  <w:u w:val="single"/>
                  <w:lang w:eastAsia="fr-BE"/>
                </w:rPr>
                <w:t>&lt;</w:t>
              </w:r>
            </w:hyperlink>
            <w:bookmarkStart w:id="46" w:name="hit7"/>
            <w:bookmarkEnd w:id="46"/>
            <w:r w:rsidRPr="00036B7C">
              <w:rPr>
                <w:rFonts w:ascii="Times New Roman" w:eastAsia="Times New Roman" w:hAnsi="Times New Roman" w:cs="Times New Roman"/>
                <w:b/>
                <w:bCs/>
                <w:color w:val="FF0000"/>
                <w:sz w:val="24"/>
                <w:szCs w:val="24"/>
                <w:lang w:eastAsia="fr-BE"/>
              </w:rPr>
              <w:t>jeunesse</w:t>
            </w:r>
            <w:hyperlink r:id="rId26" w:anchor="hit8"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xml:space="preserve">  2° les rapports dont le jeune fait l'objet établis par l'institution publique et l'ensemble des éléments que celle-ci transmet au tribunal de la </w:t>
            </w:r>
            <w:hyperlink r:id="rId27" w:anchor="hit7" w:tgtFrame="_self" w:history="1">
              <w:r w:rsidRPr="00036B7C">
                <w:rPr>
                  <w:rFonts w:ascii="Times New Roman" w:eastAsia="Times New Roman" w:hAnsi="Times New Roman" w:cs="Times New Roman"/>
                  <w:b/>
                  <w:bCs/>
                  <w:color w:val="0000FF"/>
                  <w:sz w:val="24"/>
                  <w:szCs w:val="24"/>
                  <w:u w:val="single"/>
                  <w:lang w:eastAsia="fr-BE"/>
                </w:rPr>
                <w:t>&lt;</w:t>
              </w:r>
            </w:hyperlink>
            <w:bookmarkStart w:id="47" w:name="hit8"/>
            <w:bookmarkEnd w:id="47"/>
            <w:r w:rsidRPr="00036B7C">
              <w:rPr>
                <w:rFonts w:ascii="Times New Roman" w:eastAsia="Times New Roman" w:hAnsi="Times New Roman" w:cs="Times New Roman"/>
                <w:b/>
                <w:bCs/>
                <w:color w:val="FF0000"/>
                <w:sz w:val="24"/>
                <w:szCs w:val="24"/>
                <w:lang w:eastAsia="fr-BE"/>
              </w:rPr>
              <w:t>jeunesse</w:t>
            </w:r>
            <w:hyperlink r:id="rId28" w:anchor="hit9"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3° les décisions prises par le directeur de l'institution publique, dont celles relatives aux visites, aux sorties, aux mesures d'isolement, aux limitations ou interdictions de contact avec l'extérieur et aux sanctions, et les pièces y afférentes;</w:t>
            </w:r>
            <w:r w:rsidRPr="00036B7C">
              <w:rPr>
                <w:rFonts w:ascii="Times New Roman" w:eastAsia="Times New Roman" w:hAnsi="Times New Roman" w:cs="Times New Roman"/>
                <w:b/>
                <w:bCs/>
                <w:color w:val="000000"/>
                <w:sz w:val="24"/>
                <w:szCs w:val="24"/>
                <w:lang w:eastAsia="fr-BE"/>
              </w:rPr>
              <w:br/>
              <w:t xml:space="preserve">  4° les décisions relatives aux contestations visées aux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79 à 94 du décret et les pièces y afférentes;</w:t>
            </w:r>
            <w:r w:rsidRPr="00036B7C">
              <w:rPr>
                <w:rFonts w:ascii="Times New Roman" w:eastAsia="Times New Roman" w:hAnsi="Times New Roman" w:cs="Times New Roman"/>
                <w:b/>
                <w:bCs/>
                <w:color w:val="000000"/>
                <w:sz w:val="24"/>
                <w:szCs w:val="24"/>
                <w:lang w:eastAsia="fr-BE"/>
              </w:rPr>
              <w:br/>
              <w:t>  5° les documents relatifs au projet individuel du jeune;</w:t>
            </w:r>
            <w:r w:rsidRPr="00036B7C">
              <w:rPr>
                <w:rFonts w:ascii="Times New Roman" w:eastAsia="Times New Roman" w:hAnsi="Times New Roman" w:cs="Times New Roman"/>
                <w:b/>
                <w:bCs/>
                <w:color w:val="000000"/>
                <w:sz w:val="24"/>
                <w:szCs w:val="24"/>
                <w:lang w:eastAsia="fr-BE"/>
              </w:rPr>
              <w:br/>
              <w:t>  6° les documents relatifs à la scolarité du jeune au sein de l'institution publique qui justifient que les conditions de l'obligation scolaire sont rencontrées.</w:t>
            </w:r>
            <w:r w:rsidRPr="00036B7C">
              <w:rPr>
                <w:rFonts w:ascii="Times New Roman" w:eastAsia="Times New Roman" w:hAnsi="Times New Roman" w:cs="Times New Roman"/>
                <w:b/>
                <w:bCs/>
                <w:color w:val="000000"/>
                <w:sz w:val="24"/>
                <w:szCs w:val="24"/>
                <w:lang w:eastAsia="fr-BE"/>
              </w:rPr>
              <w:br/>
              <w:t>  § 2. Le jeune, les personnes exerçant l'autorité parentale à son égard et leur avocat peuvent consulter les pièces du dossier du jeune, à l'exception des pièces communiquées par les autorités judiciaires portant la mention " confidentiel ".</w:t>
            </w:r>
            <w:r w:rsidRPr="00036B7C">
              <w:rPr>
                <w:rFonts w:ascii="Times New Roman" w:eastAsia="Times New Roman" w:hAnsi="Times New Roman" w:cs="Times New Roman"/>
                <w:b/>
                <w:bCs/>
                <w:color w:val="000000"/>
                <w:sz w:val="24"/>
                <w:szCs w:val="24"/>
                <w:lang w:eastAsia="fr-BE"/>
              </w:rPr>
              <w:br/>
              <w:t>  Toutefois, le directeur de l'institution publique peut refuser la consultation d'une ou plusieurs pièces du dossier si l'intérêt du jeune l'exige. Dans ce cas, la décision mentionne les voies de recours dont dispose le demandeur.</w:t>
            </w:r>
            <w:r w:rsidRPr="00036B7C">
              <w:rPr>
                <w:rFonts w:ascii="Times New Roman" w:eastAsia="Times New Roman" w:hAnsi="Times New Roman" w:cs="Times New Roman"/>
                <w:b/>
                <w:bCs/>
                <w:color w:val="000000"/>
                <w:sz w:val="24"/>
                <w:szCs w:val="24"/>
                <w:lang w:eastAsia="fr-BE"/>
              </w:rPr>
              <w:br/>
              <w:t>  Lors de la consultation du dossier, qui se déroule dans un lieu approprié, le jeune ou la personne exerçant l'autorité parentale à son égard est accompagné(e) soit de son avocat soit d'un membre de l'équipe éducative.</w:t>
            </w:r>
            <w:r w:rsidRPr="00036B7C">
              <w:rPr>
                <w:rFonts w:ascii="Times New Roman" w:eastAsia="Times New Roman" w:hAnsi="Times New Roman" w:cs="Times New Roman"/>
                <w:b/>
                <w:bCs/>
                <w:color w:val="000000"/>
                <w:sz w:val="24"/>
                <w:szCs w:val="24"/>
                <w:lang w:eastAsia="fr-BE"/>
              </w:rPr>
              <w:br/>
              <w:t>  La personne qui accompagne le jeune ou la personne exerçant l'autorité parentale à son égard lors de la consultation du dossier lui fournit les explications et les commentaires nécessaires et veille particulièrement à offrir au jeune un accompagnement approprié, tenant compte de son degré de maturité et des informations contenues dans son dossier.</w:t>
            </w:r>
            <w:r w:rsidRPr="00036B7C">
              <w:rPr>
                <w:rFonts w:ascii="Times New Roman" w:eastAsia="Times New Roman" w:hAnsi="Times New Roman" w:cs="Times New Roman"/>
                <w:b/>
                <w:bCs/>
                <w:color w:val="000000"/>
                <w:sz w:val="24"/>
                <w:szCs w:val="24"/>
                <w:lang w:eastAsia="fr-BE"/>
              </w:rPr>
              <w:br/>
              <w:t>  § 3. Sauf exception prévue par ou en vertu de la loi, le jeune, les personnes exerçant l'autorité parentale à son égard et leur avocat peuvent obtenir gratuitement copie des pièces du dossier, selon les modalités prévues par le ministre.</w:t>
            </w:r>
            <w:r w:rsidRPr="00036B7C">
              <w:rPr>
                <w:rFonts w:ascii="Times New Roman" w:eastAsia="Times New Roman" w:hAnsi="Times New Roman" w:cs="Times New Roman"/>
                <w:b/>
                <w:bCs/>
                <w:color w:val="000000"/>
                <w:sz w:val="24"/>
                <w:szCs w:val="24"/>
                <w:lang w:eastAsia="fr-BE"/>
              </w:rPr>
              <w:br/>
              <w:t>  Le jeune et les personnes qui exercent l'autorité parentale à son égard ne peuvent obtenir copie que des pièces qu'ils ont consultées conformément au paragraphe 2.</w:t>
            </w:r>
            <w:r w:rsidRPr="00036B7C">
              <w:rPr>
                <w:rFonts w:ascii="Times New Roman" w:eastAsia="Times New Roman" w:hAnsi="Times New Roman" w:cs="Times New Roman"/>
                <w:b/>
                <w:bCs/>
                <w:color w:val="000000"/>
                <w:sz w:val="24"/>
                <w:szCs w:val="24"/>
                <w:lang w:eastAsia="fr-BE"/>
              </w:rPr>
              <w:br/>
              <w:t>  Toute copie d'une pièce du dossier du jeune mentionne qu'elle ne peut être communiquée que dans le respect des alinéas 1er et 2 du paragraphe 2 et qu'elle ne peut être utilisée dans une autre procédure que celle relative à la mesure de protection qui fait l'objet du dossier dont elle est extraite.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48" w:name="Art.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48"/>
            <w:r w:rsidRPr="00036B7C">
              <w:rPr>
                <w:rFonts w:ascii="Times New Roman" w:eastAsia="Times New Roman" w:hAnsi="Times New Roman" w:cs="Times New Roman"/>
                <w:b/>
                <w:bCs/>
                <w:color w:val="000000"/>
                <w:sz w:val="24"/>
                <w:szCs w:val="24"/>
                <w:lang w:eastAsia="fr-BE"/>
              </w:rPr>
              <w:t xml:space="preserve"> </w:t>
            </w:r>
            <w:hyperlink r:id="rId29" w:anchor="Art.5" w:history="1">
              <w:r w:rsidRPr="00036B7C">
                <w:rPr>
                  <w:rFonts w:ascii="Times New Roman" w:eastAsia="Times New Roman" w:hAnsi="Times New Roman" w:cs="Times New Roman"/>
                  <w:b/>
                  <w:bCs/>
                  <w:color w:val="0000FF"/>
                  <w:sz w:val="24"/>
                  <w:szCs w:val="24"/>
                  <w:u w:val="single"/>
                  <w:lang w:eastAsia="fr-BE"/>
                </w:rPr>
                <w:t>4</w:t>
              </w:r>
            </w:hyperlink>
            <w:r w:rsidRPr="00036B7C">
              <w:rPr>
                <w:rFonts w:ascii="Times New Roman" w:eastAsia="Times New Roman" w:hAnsi="Times New Roman" w:cs="Times New Roman"/>
                <w:b/>
                <w:bCs/>
                <w:color w:val="000000"/>
                <w:sz w:val="24"/>
                <w:szCs w:val="24"/>
                <w:lang w:eastAsia="fr-BE"/>
              </w:rPr>
              <w:t>. Lorsqu'une décision n'est pas motivée, en application de la loi du 29 juillet 1991 relative à la motivation formelle des actes administratifs, le fonctionnaire dirigeant est informé, dans les vingt-quatre heures, de cette décision ainsi que des motifs qui justifient cette absence de motivation. S'il estime ces motifs insuffisants, le fonctionnaire dirigeant ou son délégué ordonne que la décision soit motivée.</w:t>
            </w:r>
            <w:r w:rsidRPr="00036B7C">
              <w:rPr>
                <w:rFonts w:ascii="Times New Roman" w:eastAsia="Times New Roman" w:hAnsi="Times New Roman" w:cs="Times New Roman"/>
                <w:b/>
                <w:bCs/>
                <w:color w:val="000000"/>
                <w:sz w:val="24"/>
                <w:szCs w:val="24"/>
                <w:lang w:eastAsia="fr-BE"/>
              </w:rPr>
              <w:br/>
              <w:t>  Les décisions qui ne sont pas motivées sont inscrites dans un registre spécialement prévu à cet effet, dans lequel sont mentionnées la motivation de la décision prise à l'égard du jeune et la motivation de la décision de ne pas communiquer au jeune la motivation de la décision le concernant.</w:t>
            </w:r>
            <w:r w:rsidRPr="00036B7C">
              <w:rPr>
                <w:rFonts w:ascii="Times New Roman" w:eastAsia="Times New Roman" w:hAnsi="Times New Roman" w:cs="Times New Roman"/>
                <w:b/>
                <w:bCs/>
                <w:color w:val="000000"/>
                <w:sz w:val="24"/>
                <w:szCs w:val="24"/>
                <w:lang w:eastAsia="fr-BE"/>
              </w:rPr>
              <w:br/>
              <w:t>  Ce registre ne peut être consulté que par le fonctionnaire dirigeant et les membres de la commission de surveillance et de l'organe de recours et les magistrats du Conseil d'Etat ou de l'ordre judiciaire lorsque le litige qui leur est soumis le requiert.</w:t>
            </w:r>
            <w:r w:rsidRPr="00036B7C">
              <w:rPr>
                <w:rFonts w:ascii="Times New Roman" w:eastAsia="Times New Roman" w:hAnsi="Times New Roman" w:cs="Times New Roman"/>
                <w:b/>
                <w:bCs/>
                <w:color w:val="000000"/>
                <w:sz w:val="24"/>
                <w:szCs w:val="24"/>
                <w:lang w:eastAsia="fr-BE"/>
              </w:rPr>
              <w:br/>
              <w:t>  Les données à caractère personnel qui figurent dans ce registre sont conservées jusqu'au 31 janvier de l'année qui suit celle de la sortie définitive du jeune.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w:t>
            </w:r>
            <w:bookmarkStart w:id="49" w:name="Art.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49"/>
            <w:r w:rsidRPr="00036B7C">
              <w:rPr>
                <w:rFonts w:ascii="Times New Roman" w:eastAsia="Times New Roman" w:hAnsi="Times New Roman" w:cs="Times New Roman"/>
                <w:b/>
                <w:bCs/>
                <w:color w:val="000000"/>
                <w:sz w:val="24"/>
                <w:szCs w:val="24"/>
                <w:lang w:eastAsia="fr-BE"/>
              </w:rPr>
              <w:t xml:space="preserve"> </w:t>
            </w:r>
            <w:hyperlink r:id="rId30" w:anchor="Art.6" w:history="1">
              <w:r w:rsidRPr="00036B7C">
                <w:rPr>
                  <w:rFonts w:ascii="Times New Roman" w:eastAsia="Times New Roman" w:hAnsi="Times New Roman" w:cs="Times New Roman"/>
                  <w:b/>
                  <w:bCs/>
                  <w:color w:val="0000FF"/>
                  <w:sz w:val="24"/>
                  <w:szCs w:val="24"/>
                  <w:u w:val="single"/>
                  <w:lang w:eastAsia="fr-BE"/>
                </w:rPr>
                <w:t>5</w:t>
              </w:r>
            </w:hyperlink>
            <w:r w:rsidRPr="00036B7C">
              <w:rPr>
                <w:rFonts w:ascii="Times New Roman" w:eastAsia="Times New Roman" w:hAnsi="Times New Roman" w:cs="Times New Roman"/>
                <w:b/>
                <w:bCs/>
                <w:color w:val="000000"/>
                <w:sz w:val="24"/>
                <w:szCs w:val="24"/>
                <w:lang w:eastAsia="fr-BE"/>
              </w:rPr>
              <w:t>. Les décisions prises à l'égard du jeune dans le cadre du présent arrêté lui sont communiquées, oralement et par écrit, dans un langage accessible.</w:t>
            </w:r>
            <w:r w:rsidRPr="00036B7C">
              <w:rPr>
                <w:rFonts w:ascii="Times New Roman" w:eastAsia="Times New Roman" w:hAnsi="Times New Roman" w:cs="Times New Roman"/>
                <w:b/>
                <w:bCs/>
                <w:color w:val="000000"/>
                <w:sz w:val="24"/>
                <w:szCs w:val="24"/>
                <w:lang w:eastAsia="fr-BE"/>
              </w:rPr>
              <w:br/>
              <w:t>  Si le jeune ne maîtrise pas le français, il est fait appel à tout moyen raisonnable afin de lui permettre de comprendre la décision et sa motivation.</w:t>
            </w:r>
            <w:r w:rsidRPr="00036B7C">
              <w:rPr>
                <w:rFonts w:ascii="Times New Roman" w:eastAsia="Times New Roman" w:hAnsi="Times New Roman" w:cs="Times New Roman"/>
                <w:b/>
                <w:bCs/>
                <w:color w:val="000000"/>
                <w:sz w:val="24"/>
                <w:szCs w:val="24"/>
                <w:lang w:eastAsia="fr-BE"/>
              </w:rPr>
              <w:br/>
              <w:t>  Les décisions visées à l'alinéa 1er sont également communiquées aux personnes exerçant l'autorité parentale à l'égard du jeune et à son avocat.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50" w:name="Art.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50"/>
            <w:r w:rsidRPr="00036B7C">
              <w:rPr>
                <w:rFonts w:ascii="Times New Roman" w:eastAsia="Times New Roman" w:hAnsi="Times New Roman" w:cs="Times New Roman"/>
                <w:b/>
                <w:bCs/>
                <w:color w:val="000000"/>
                <w:sz w:val="24"/>
                <w:szCs w:val="24"/>
                <w:lang w:eastAsia="fr-BE"/>
              </w:rPr>
              <w:t xml:space="preserve"> </w:t>
            </w:r>
            <w:hyperlink r:id="rId31" w:anchor="Art.7" w:history="1">
              <w:r w:rsidRPr="00036B7C">
                <w:rPr>
                  <w:rFonts w:ascii="Times New Roman" w:eastAsia="Times New Roman" w:hAnsi="Times New Roman" w:cs="Times New Roman"/>
                  <w:b/>
                  <w:bCs/>
                  <w:color w:val="0000FF"/>
                  <w:sz w:val="24"/>
                  <w:szCs w:val="24"/>
                  <w:u w:val="single"/>
                  <w:lang w:eastAsia="fr-BE"/>
                </w:rPr>
                <w:t>6</w:t>
              </w:r>
            </w:hyperlink>
            <w:r w:rsidRPr="00036B7C">
              <w:rPr>
                <w:rFonts w:ascii="Times New Roman" w:eastAsia="Times New Roman" w:hAnsi="Times New Roman" w:cs="Times New Roman"/>
                <w:b/>
                <w:bCs/>
                <w:color w:val="000000"/>
                <w:sz w:val="24"/>
                <w:szCs w:val="24"/>
                <w:lang w:eastAsia="fr-BE"/>
              </w:rPr>
              <w:t>. Au plus tard dans les six mois de leur entrée en fonction, l'administration assure la formation de base de chaque membre du personnel de l'institution publique, qui tient compte de sa formation initiale et de la fonction qu'il est appelé à exercer au sein de l'institution.</w:t>
            </w:r>
            <w:r w:rsidRPr="00036B7C">
              <w:rPr>
                <w:rFonts w:ascii="Times New Roman" w:eastAsia="Times New Roman" w:hAnsi="Times New Roman" w:cs="Times New Roman"/>
                <w:b/>
                <w:bCs/>
                <w:color w:val="000000"/>
                <w:sz w:val="24"/>
                <w:szCs w:val="24"/>
                <w:lang w:eastAsia="fr-BE"/>
              </w:rPr>
              <w:br/>
              <w:t>  Durant l'exercice de sa fonction, l'administration assure la formation continue de chaque membre du personnel, qui consiste en l'approfondissement de la formation de base et l'actualisation des savoirs en fonction de l'évolution des connaissances.</w:t>
            </w:r>
            <w:r w:rsidRPr="00036B7C">
              <w:rPr>
                <w:rFonts w:ascii="Times New Roman" w:eastAsia="Times New Roman" w:hAnsi="Times New Roman" w:cs="Times New Roman"/>
                <w:b/>
                <w:bCs/>
                <w:color w:val="000000"/>
                <w:sz w:val="24"/>
                <w:szCs w:val="24"/>
                <w:lang w:eastAsia="fr-BE"/>
              </w:rPr>
              <w:br/>
              <w:t>  La formation de base et la formation continue portent en particulier sur le respect des droits et de l'intérêt du jeune ainsi que sur les projets éducatifs.</w:t>
            </w:r>
            <w:r w:rsidRPr="00036B7C">
              <w:rPr>
                <w:rFonts w:ascii="Times New Roman" w:eastAsia="Times New Roman" w:hAnsi="Times New Roman" w:cs="Times New Roman"/>
                <w:b/>
                <w:bCs/>
                <w:color w:val="000000"/>
                <w:sz w:val="24"/>
                <w:szCs w:val="24"/>
                <w:lang w:eastAsia="fr-BE"/>
              </w:rPr>
              <w:br/>
              <w:t>  L'administration favorise la participation des membres du personnel à des formations organisées par d'autres services ou organismes et qui leur permettent d'améliorer les compétences nécessaires à l'exercice de leur fonction au sein de l'institution.</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51" w:name="Art.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51"/>
            <w:r w:rsidRPr="00036B7C">
              <w:rPr>
                <w:rFonts w:ascii="Times New Roman" w:eastAsia="Times New Roman" w:hAnsi="Times New Roman" w:cs="Times New Roman"/>
                <w:b/>
                <w:bCs/>
                <w:color w:val="000000"/>
                <w:sz w:val="24"/>
                <w:szCs w:val="24"/>
                <w:lang w:eastAsia="fr-BE"/>
              </w:rPr>
              <w:t xml:space="preserve"> </w:t>
            </w:r>
            <w:hyperlink r:id="rId32" w:anchor="LNK0002" w:history="1">
              <w:r w:rsidRPr="00036B7C">
                <w:rPr>
                  <w:rFonts w:ascii="Times New Roman" w:eastAsia="Times New Roman" w:hAnsi="Times New Roman" w:cs="Times New Roman"/>
                  <w:b/>
                  <w:bCs/>
                  <w:color w:val="0000FF"/>
                  <w:sz w:val="24"/>
                  <w:szCs w:val="24"/>
                  <w:u w:val="single"/>
                  <w:lang w:eastAsia="fr-BE"/>
                </w:rPr>
                <w:t>7</w:t>
              </w:r>
            </w:hyperlink>
            <w:r w:rsidRPr="00036B7C">
              <w:rPr>
                <w:rFonts w:ascii="Times New Roman" w:eastAsia="Times New Roman" w:hAnsi="Times New Roman" w:cs="Times New Roman"/>
                <w:b/>
                <w:bCs/>
                <w:color w:val="000000"/>
                <w:sz w:val="24"/>
                <w:szCs w:val="24"/>
                <w:lang w:eastAsia="fr-BE"/>
              </w:rPr>
              <w:t xml:space="preserve">. Chaque institution publique dispose d'un règlement d'ordre intérieur qui contient les modalités de mise en </w:t>
            </w:r>
            <w:proofErr w:type="spellStart"/>
            <w:r w:rsidRPr="00036B7C">
              <w:rPr>
                <w:rFonts w:ascii="Times New Roman" w:eastAsia="Times New Roman" w:hAnsi="Times New Roman" w:cs="Times New Roman"/>
                <w:b/>
                <w:bCs/>
                <w:color w:val="000000"/>
                <w:sz w:val="24"/>
                <w:szCs w:val="24"/>
                <w:lang w:eastAsia="fr-BE"/>
              </w:rPr>
              <w:t>oeuvre</w:t>
            </w:r>
            <w:proofErr w:type="spellEnd"/>
            <w:r w:rsidRPr="00036B7C">
              <w:rPr>
                <w:rFonts w:ascii="Times New Roman" w:eastAsia="Times New Roman" w:hAnsi="Times New Roman" w:cs="Times New Roman"/>
                <w:b/>
                <w:bCs/>
                <w:color w:val="000000"/>
                <w:sz w:val="24"/>
                <w:szCs w:val="24"/>
                <w:lang w:eastAsia="fr-BE"/>
              </w:rPr>
              <w:t xml:space="preserve"> des droits et obligations du jeune, prévus par le décret et par le présent arrêté.</w:t>
            </w:r>
            <w:r w:rsidRPr="00036B7C">
              <w:rPr>
                <w:rFonts w:ascii="Times New Roman" w:eastAsia="Times New Roman" w:hAnsi="Times New Roman" w:cs="Times New Roman"/>
                <w:b/>
                <w:bCs/>
                <w:color w:val="000000"/>
                <w:sz w:val="24"/>
                <w:szCs w:val="24"/>
                <w:lang w:eastAsia="fr-BE"/>
              </w:rPr>
              <w:br/>
              <w:t>  Le ministre établit les modalités communes à toutes les institutions publiques et détermine les modalités qui sont fixées par chaque institution publique.</w:t>
            </w:r>
            <w:r w:rsidRPr="00036B7C">
              <w:rPr>
                <w:rFonts w:ascii="Times New Roman" w:eastAsia="Times New Roman" w:hAnsi="Times New Roman" w:cs="Times New Roman"/>
                <w:b/>
                <w:bCs/>
                <w:color w:val="000000"/>
                <w:sz w:val="24"/>
                <w:szCs w:val="24"/>
                <w:lang w:eastAsia="fr-BE"/>
              </w:rPr>
              <w:br/>
              <w:t>  Le règlement d'ordre intérieur est rédigé dans un langage accessible au jeune.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52" w:name="LNK000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TITRE 2.</w:t>
            </w:r>
            <w:r w:rsidRPr="00036B7C">
              <w:rPr>
                <w:rFonts w:ascii="Times New Roman" w:eastAsia="Times New Roman" w:hAnsi="Times New Roman" w:cs="Times New Roman"/>
                <w:b/>
                <w:bCs/>
                <w:color w:val="000000"/>
                <w:sz w:val="24"/>
                <w:szCs w:val="24"/>
                <w:lang w:eastAsia="fr-BE"/>
              </w:rPr>
              <w:fldChar w:fldCharType="end"/>
            </w:r>
            <w:bookmarkEnd w:id="52"/>
            <w:r w:rsidRPr="00036B7C">
              <w:rPr>
                <w:rFonts w:ascii="Times New Roman" w:eastAsia="Times New Roman" w:hAnsi="Times New Roman" w:cs="Times New Roman"/>
                <w:b/>
                <w:bCs/>
                <w:color w:val="000000"/>
                <w:sz w:val="24"/>
                <w:szCs w:val="24"/>
                <w:lang w:eastAsia="fr-BE"/>
              </w:rPr>
              <w:t xml:space="preserve"> - Les types et capacités de prises en charge dans les institutions publiques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53" w:name="Art.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53"/>
            <w:r w:rsidRPr="00036B7C">
              <w:rPr>
                <w:rFonts w:ascii="Times New Roman" w:eastAsia="Times New Roman" w:hAnsi="Times New Roman" w:cs="Times New Roman"/>
                <w:b/>
                <w:bCs/>
                <w:color w:val="000000"/>
                <w:sz w:val="24"/>
                <w:szCs w:val="24"/>
                <w:lang w:eastAsia="fr-BE"/>
              </w:rPr>
              <w:t xml:space="preserve"> </w:t>
            </w:r>
            <w:hyperlink r:id="rId33" w:anchor="Art.9" w:history="1">
              <w:r w:rsidRPr="00036B7C">
                <w:rPr>
                  <w:rFonts w:ascii="Times New Roman" w:eastAsia="Times New Roman" w:hAnsi="Times New Roman" w:cs="Times New Roman"/>
                  <w:b/>
                  <w:bCs/>
                  <w:color w:val="0000FF"/>
                  <w:sz w:val="24"/>
                  <w:szCs w:val="24"/>
                  <w:u w:val="single"/>
                  <w:lang w:eastAsia="fr-BE"/>
                </w:rPr>
                <w:t>8</w:t>
              </w:r>
            </w:hyperlink>
            <w:r w:rsidRPr="00036B7C">
              <w:rPr>
                <w:rFonts w:ascii="Times New Roman" w:eastAsia="Times New Roman" w:hAnsi="Times New Roman" w:cs="Times New Roman"/>
                <w:b/>
                <w:bCs/>
                <w:color w:val="000000"/>
                <w:sz w:val="24"/>
                <w:szCs w:val="24"/>
                <w:lang w:eastAsia="fr-BE"/>
              </w:rPr>
              <w:t xml:space="preserve">. Les institutions publiques de protection de la </w:t>
            </w:r>
            <w:hyperlink r:id="rId34" w:anchor="hit8" w:tgtFrame="_self" w:history="1">
              <w:r w:rsidRPr="00036B7C">
                <w:rPr>
                  <w:rFonts w:ascii="Times New Roman" w:eastAsia="Times New Roman" w:hAnsi="Times New Roman" w:cs="Times New Roman"/>
                  <w:b/>
                  <w:bCs/>
                  <w:color w:val="0000FF"/>
                  <w:sz w:val="24"/>
                  <w:szCs w:val="24"/>
                  <w:u w:val="single"/>
                  <w:lang w:eastAsia="fr-BE"/>
                </w:rPr>
                <w:t>&lt;</w:t>
              </w:r>
            </w:hyperlink>
            <w:bookmarkStart w:id="54" w:name="hit9"/>
            <w:bookmarkEnd w:id="54"/>
            <w:r w:rsidRPr="00036B7C">
              <w:rPr>
                <w:rFonts w:ascii="Times New Roman" w:eastAsia="Times New Roman" w:hAnsi="Times New Roman" w:cs="Times New Roman"/>
                <w:b/>
                <w:bCs/>
                <w:color w:val="FF0000"/>
                <w:sz w:val="24"/>
                <w:szCs w:val="24"/>
                <w:lang w:eastAsia="fr-BE"/>
              </w:rPr>
              <w:t>jeunesse</w:t>
            </w:r>
            <w:hyperlink r:id="rId35" w:anchor="hit10"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la Communauté française, à régimes ouvert et fermé, sont les suivantes :</w:t>
            </w:r>
            <w:r w:rsidRPr="00036B7C">
              <w:rPr>
                <w:rFonts w:ascii="Times New Roman" w:eastAsia="Times New Roman" w:hAnsi="Times New Roman" w:cs="Times New Roman"/>
                <w:b/>
                <w:bCs/>
                <w:color w:val="000000"/>
                <w:sz w:val="24"/>
                <w:szCs w:val="24"/>
                <w:lang w:eastAsia="fr-BE"/>
              </w:rPr>
              <w:br/>
              <w:t xml:space="preserve">  1° l'institution publique de protection de la </w:t>
            </w:r>
            <w:hyperlink r:id="rId36" w:anchor="hit9" w:tgtFrame="_self" w:history="1">
              <w:r w:rsidRPr="00036B7C">
                <w:rPr>
                  <w:rFonts w:ascii="Times New Roman" w:eastAsia="Times New Roman" w:hAnsi="Times New Roman" w:cs="Times New Roman"/>
                  <w:b/>
                  <w:bCs/>
                  <w:color w:val="0000FF"/>
                  <w:sz w:val="24"/>
                  <w:szCs w:val="24"/>
                  <w:u w:val="single"/>
                  <w:lang w:eastAsia="fr-BE"/>
                </w:rPr>
                <w:t>&lt;</w:t>
              </w:r>
            </w:hyperlink>
            <w:bookmarkStart w:id="55" w:name="hit10"/>
            <w:bookmarkEnd w:id="55"/>
            <w:r w:rsidRPr="00036B7C">
              <w:rPr>
                <w:rFonts w:ascii="Times New Roman" w:eastAsia="Times New Roman" w:hAnsi="Times New Roman" w:cs="Times New Roman"/>
                <w:b/>
                <w:bCs/>
                <w:color w:val="FF0000"/>
                <w:sz w:val="24"/>
                <w:szCs w:val="24"/>
                <w:lang w:eastAsia="fr-BE"/>
              </w:rPr>
              <w:t>jeunesse</w:t>
            </w:r>
            <w:hyperlink r:id="rId37" w:anchor="hit11"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la Communauté française à Braine-le-Château;</w:t>
            </w:r>
            <w:r w:rsidRPr="00036B7C">
              <w:rPr>
                <w:rFonts w:ascii="Times New Roman" w:eastAsia="Times New Roman" w:hAnsi="Times New Roman" w:cs="Times New Roman"/>
                <w:b/>
                <w:bCs/>
                <w:color w:val="000000"/>
                <w:sz w:val="24"/>
                <w:szCs w:val="24"/>
                <w:lang w:eastAsia="fr-BE"/>
              </w:rPr>
              <w:br/>
              <w:t xml:space="preserve">  2° l'institution publique de protection de la </w:t>
            </w:r>
            <w:hyperlink r:id="rId38" w:anchor="hit10" w:tgtFrame="_self" w:history="1">
              <w:r w:rsidRPr="00036B7C">
                <w:rPr>
                  <w:rFonts w:ascii="Times New Roman" w:eastAsia="Times New Roman" w:hAnsi="Times New Roman" w:cs="Times New Roman"/>
                  <w:b/>
                  <w:bCs/>
                  <w:color w:val="0000FF"/>
                  <w:sz w:val="24"/>
                  <w:szCs w:val="24"/>
                  <w:u w:val="single"/>
                  <w:lang w:eastAsia="fr-BE"/>
                </w:rPr>
                <w:t>&lt;</w:t>
              </w:r>
            </w:hyperlink>
            <w:bookmarkStart w:id="56" w:name="hit11"/>
            <w:bookmarkEnd w:id="56"/>
            <w:r w:rsidRPr="00036B7C">
              <w:rPr>
                <w:rFonts w:ascii="Times New Roman" w:eastAsia="Times New Roman" w:hAnsi="Times New Roman" w:cs="Times New Roman"/>
                <w:b/>
                <w:bCs/>
                <w:color w:val="FF0000"/>
                <w:sz w:val="24"/>
                <w:szCs w:val="24"/>
                <w:lang w:eastAsia="fr-BE"/>
              </w:rPr>
              <w:t>jeunesse</w:t>
            </w:r>
            <w:hyperlink r:id="rId39" w:anchor="hit12"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la Communauté française à Fraipont;</w:t>
            </w:r>
            <w:r w:rsidRPr="00036B7C">
              <w:rPr>
                <w:rFonts w:ascii="Times New Roman" w:eastAsia="Times New Roman" w:hAnsi="Times New Roman" w:cs="Times New Roman"/>
                <w:b/>
                <w:bCs/>
                <w:color w:val="000000"/>
                <w:sz w:val="24"/>
                <w:szCs w:val="24"/>
                <w:lang w:eastAsia="fr-BE"/>
              </w:rPr>
              <w:br/>
              <w:t xml:space="preserve">  3° l'institution publique de protection de la </w:t>
            </w:r>
            <w:hyperlink r:id="rId40" w:anchor="hit11" w:tgtFrame="_self" w:history="1">
              <w:r w:rsidRPr="00036B7C">
                <w:rPr>
                  <w:rFonts w:ascii="Times New Roman" w:eastAsia="Times New Roman" w:hAnsi="Times New Roman" w:cs="Times New Roman"/>
                  <w:b/>
                  <w:bCs/>
                  <w:color w:val="0000FF"/>
                  <w:sz w:val="24"/>
                  <w:szCs w:val="24"/>
                  <w:u w:val="single"/>
                  <w:lang w:eastAsia="fr-BE"/>
                </w:rPr>
                <w:t>&lt;</w:t>
              </w:r>
            </w:hyperlink>
            <w:bookmarkStart w:id="57" w:name="hit12"/>
            <w:bookmarkEnd w:id="57"/>
            <w:r w:rsidRPr="00036B7C">
              <w:rPr>
                <w:rFonts w:ascii="Times New Roman" w:eastAsia="Times New Roman" w:hAnsi="Times New Roman" w:cs="Times New Roman"/>
                <w:b/>
                <w:bCs/>
                <w:color w:val="FF0000"/>
                <w:sz w:val="24"/>
                <w:szCs w:val="24"/>
                <w:lang w:eastAsia="fr-BE"/>
              </w:rPr>
              <w:t>jeunesse</w:t>
            </w:r>
            <w:hyperlink r:id="rId41" w:anchor="hit13"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la Communauté française à Jumet;</w:t>
            </w:r>
            <w:r w:rsidRPr="00036B7C">
              <w:rPr>
                <w:rFonts w:ascii="Times New Roman" w:eastAsia="Times New Roman" w:hAnsi="Times New Roman" w:cs="Times New Roman"/>
                <w:b/>
                <w:bCs/>
                <w:color w:val="000000"/>
                <w:sz w:val="24"/>
                <w:szCs w:val="24"/>
                <w:lang w:eastAsia="fr-BE"/>
              </w:rPr>
              <w:br/>
              <w:t xml:space="preserve">  4° l'institution publique de protection de la </w:t>
            </w:r>
            <w:hyperlink r:id="rId42" w:anchor="hit12" w:tgtFrame="_self" w:history="1">
              <w:r w:rsidRPr="00036B7C">
                <w:rPr>
                  <w:rFonts w:ascii="Times New Roman" w:eastAsia="Times New Roman" w:hAnsi="Times New Roman" w:cs="Times New Roman"/>
                  <w:b/>
                  <w:bCs/>
                  <w:color w:val="0000FF"/>
                  <w:sz w:val="24"/>
                  <w:szCs w:val="24"/>
                  <w:u w:val="single"/>
                  <w:lang w:eastAsia="fr-BE"/>
                </w:rPr>
                <w:t>&lt;</w:t>
              </w:r>
            </w:hyperlink>
            <w:bookmarkStart w:id="58" w:name="hit13"/>
            <w:bookmarkEnd w:id="58"/>
            <w:r w:rsidRPr="00036B7C">
              <w:rPr>
                <w:rFonts w:ascii="Times New Roman" w:eastAsia="Times New Roman" w:hAnsi="Times New Roman" w:cs="Times New Roman"/>
                <w:b/>
                <w:bCs/>
                <w:color w:val="FF0000"/>
                <w:sz w:val="24"/>
                <w:szCs w:val="24"/>
                <w:lang w:eastAsia="fr-BE"/>
              </w:rPr>
              <w:t>jeunesse</w:t>
            </w:r>
            <w:hyperlink r:id="rId43" w:anchor="hit14"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la Communauté française à Saint-Servais;</w:t>
            </w:r>
            <w:r w:rsidRPr="00036B7C">
              <w:rPr>
                <w:rFonts w:ascii="Times New Roman" w:eastAsia="Times New Roman" w:hAnsi="Times New Roman" w:cs="Times New Roman"/>
                <w:b/>
                <w:bCs/>
                <w:color w:val="000000"/>
                <w:sz w:val="24"/>
                <w:szCs w:val="24"/>
                <w:lang w:eastAsia="fr-BE"/>
              </w:rPr>
              <w:br/>
              <w:t xml:space="preserve">  5° l'institution publique de protection de la </w:t>
            </w:r>
            <w:hyperlink r:id="rId44" w:anchor="hit13" w:tgtFrame="_self" w:history="1">
              <w:r w:rsidRPr="00036B7C">
                <w:rPr>
                  <w:rFonts w:ascii="Times New Roman" w:eastAsia="Times New Roman" w:hAnsi="Times New Roman" w:cs="Times New Roman"/>
                  <w:b/>
                  <w:bCs/>
                  <w:color w:val="0000FF"/>
                  <w:sz w:val="24"/>
                  <w:szCs w:val="24"/>
                  <w:u w:val="single"/>
                  <w:lang w:eastAsia="fr-BE"/>
                </w:rPr>
                <w:t>&lt;</w:t>
              </w:r>
            </w:hyperlink>
            <w:bookmarkStart w:id="59" w:name="hit14"/>
            <w:bookmarkEnd w:id="59"/>
            <w:r w:rsidRPr="00036B7C">
              <w:rPr>
                <w:rFonts w:ascii="Times New Roman" w:eastAsia="Times New Roman" w:hAnsi="Times New Roman" w:cs="Times New Roman"/>
                <w:b/>
                <w:bCs/>
                <w:color w:val="FF0000"/>
                <w:sz w:val="24"/>
                <w:szCs w:val="24"/>
                <w:lang w:eastAsia="fr-BE"/>
              </w:rPr>
              <w:t>jeunesse</w:t>
            </w:r>
            <w:hyperlink r:id="rId45" w:anchor="hit15"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la Communauté française à Wauthier-Braine;</w:t>
            </w:r>
            <w:r w:rsidRPr="00036B7C">
              <w:rPr>
                <w:rFonts w:ascii="Times New Roman" w:eastAsia="Times New Roman" w:hAnsi="Times New Roman" w:cs="Times New Roman"/>
                <w:b/>
                <w:bCs/>
                <w:color w:val="000000"/>
                <w:sz w:val="24"/>
                <w:szCs w:val="24"/>
                <w:lang w:eastAsia="fr-BE"/>
              </w:rPr>
              <w:br/>
              <w:t xml:space="preserve">  6° l'institution publique de protection de la </w:t>
            </w:r>
            <w:hyperlink r:id="rId46" w:anchor="hit14" w:tgtFrame="_self" w:history="1">
              <w:r w:rsidRPr="00036B7C">
                <w:rPr>
                  <w:rFonts w:ascii="Times New Roman" w:eastAsia="Times New Roman" w:hAnsi="Times New Roman" w:cs="Times New Roman"/>
                  <w:b/>
                  <w:bCs/>
                  <w:color w:val="0000FF"/>
                  <w:sz w:val="24"/>
                  <w:szCs w:val="24"/>
                  <w:u w:val="single"/>
                  <w:lang w:eastAsia="fr-BE"/>
                </w:rPr>
                <w:t>&lt;</w:t>
              </w:r>
            </w:hyperlink>
            <w:bookmarkStart w:id="60" w:name="hit15"/>
            <w:bookmarkEnd w:id="60"/>
            <w:r w:rsidRPr="00036B7C">
              <w:rPr>
                <w:rFonts w:ascii="Times New Roman" w:eastAsia="Times New Roman" w:hAnsi="Times New Roman" w:cs="Times New Roman"/>
                <w:b/>
                <w:bCs/>
                <w:color w:val="FF0000"/>
                <w:sz w:val="24"/>
                <w:szCs w:val="24"/>
                <w:lang w:eastAsia="fr-BE"/>
              </w:rPr>
              <w:t>jeunesse</w:t>
            </w:r>
            <w:hyperlink r:id="rId47" w:anchor="hit16"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la Communauté française à Saint-Hubert.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61" w:name="Art.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61"/>
            <w:r w:rsidRPr="00036B7C">
              <w:rPr>
                <w:rFonts w:ascii="Times New Roman" w:eastAsia="Times New Roman" w:hAnsi="Times New Roman" w:cs="Times New Roman"/>
                <w:b/>
                <w:bCs/>
                <w:color w:val="000000"/>
                <w:sz w:val="24"/>
                <w:szCs w:val="24"/>
                <w:lang w:eastAsia="fr-BE"/>
              </w:rPr>
              <w:t xml:space="preserve"> </w:t>
            </w:r>
            <w:hyperlink r:id="rId48" w:anchor="Art.10" w:history="1">
              <w:r w:rsidRPr="00036B7C">
                <w:rPr>
                  <w:rFonts w:ascii="Times New Roman" w:eastAsia="Times New Roman" w:hAnsi="Times New Roman" w:cs="Times New Roman"/>
                  <w:b/>
                  <w:bCs/>
                  <w:color w:val="0000FF"/>
                  <w:sz w:val="24"/>
                  <w:szCs w:val="24"/>
                  <w:u w:val="single"/>
                  <w:lang w:eastAsia="fr-BE"/>
                </w:rPr>
                <w:t>9</w:t>
              </w:r>
            </w:hyperlink>
            <w:r w:rsidRPr="00036B7C">
              <w:rPr>
                <w:rFonts w:ascii="Times New Roman" w:eastAsia="Times New Roman" w:hAnsi="Times New Roman" w:cs="Times New Roman"/>
                <w:b/>
                <w:bCs/>
                <w:color w:val="000000"/>
                <w:sz w:val="24"/>
                <w:szCs w:val="24"/>
                <w:lang w:eastAsia="fr-BE"/>
              </w:rPr>
              <w:t xml:space="preserve">. Les institutions publiques de protection de la </w:t>
            </w:r>
            <w:hyperlink r:id="rId49" w:anchor="hit15" w:tgtFrame="_self" w:history="1">
              <w:r w:rsidRPr="00036B7C">
                <w:rPr>
                  <w:rFonts w:ascii="Times New Roman" w:eastAsia="Times New Roman" w:hAnsi="Times New Roman" w:cs="Times New Roman"/>
                  <w:b/>
                  <w:bCs/>
                  <w:color w:val="0000FF"/>
                  <w:sz w:val="24"/>
                  <w:szCs w:val="24"/>
                  <w:u w:val="single"/>
                  <w:lang w:eastAsia="fr-BE"/>
                </w:rPr>
                <w:t>&lt;</w:t>
              </w:r>
            </w:hyperlink>
            <w:bookmarkStart w:id="62" w:name="hit16"/>
            <w:bookmarkEnd w:id="62"/>
            <w:r w:rsidRPr="00036B7C">
              <w:rPr>
                <w:rFonts w:ascii="Times New Roman" w:eastAsia="Times New Roman" w:hAnsi="Times New Roman" w:cs="Times New Roman"/>
                <w:b/>
                <w:bCs/>
                <w:color w:val="FF0000"/>
                <w:sz w:val="24"/>
                <w:szCs w:val="24"/>
                <w:lang w:eastAsia="fr-BE"/>
              </w:rPr>
              <w:t>jeunesse</w:t>
            </w:r>
            <w:hyperlink r:id="rId50" w:anchor="hit17"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offrent trois types de prises en charge, tant en régime ouvert qu'en régime fermé :</w:t>
            </w:r>
            <w:r w:rsidRPr="00036B7C">
              <w:rPr>
                <w:rFonts w:ascii="Times New Roman" w:eastAsia="Times New Roman" w:hAnsi="Times New Roman" w:cs="Times New Roman"/>
                <w:b/>
                <w:bCs/>
                <w:color w:val="000000"/>
                <w:sz w:val="24"/>
                <w:szCs w:val="24"/>
                <w:lang w:eastAsia="fr-BE"/>
              </w:rPr>
              <w:br/>
              <w:t>  1° le diagnostic;</w:t>
            </w:r>
            <w:r w:rsidRPr="00036B7C">
              <w:rPr>
                <w:rFonts w:ascii="Times New Roman" w:eastAsia="Times New Roman" w:hAnsi="Times New Roman" w:cs="Times New Roman"/>
                <w:b/>
                <w:bCs/>
                <w:color w:val="000000"/>
                <w:sz w:val="24"/>
                <w:szCs w:val="24"/>
                <w:lang w:eastAsia="fr-BE"/>
              </w:rPr>
              <w:br/>
              <w:t>  2° l'éducation;</w:t>
            </w:r>
            <w:r w:rsidRPr="00036B7C">
              <w:rPr>
                <w:rFonts w:ascii="Times New Roman" w:eastAsia="Times New Roman" w:hAnsi="Times New Roman" w:cs="Times New Roman"/>
                <w:b/>
                <w:bCs/>
                <w:color w:val="000000"/>
                <w:sz w:val="24"/>
                <w:szCs w:val="24"/>
                <w:lang w:eastAsia="fr-BE"/>
              </w:rPr>
              <w:br/>
              <w:t>  3° l'intermède.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w:t>
            </w:r>
            <w:bookmarkStart w:id="63" w:name="Art.1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63"/>
            <w:r w:rsidRPr="00036B7C">
              <w:rPr>
                <w:rFonts w:ascii="Times New Roman" w:eastAsia="Times New Roman" w:hAnsi="Times New Roman" w:cs="Times New Roman"/>
                <w:b/>
                <w:bCs/>
                <w:color w:val="000000"/>
                <w:sz w:val="24"/>
                <w:szCs w:val="24"/>
                <w:lang w:eastAsia="fr-BE"/>
              </w:rPr>
              <w:t xml:space="preserve"> </w:t>
            </w:r>
            <w:hyperlink r:id="rId51" w:anchor="Art.11" w:history="1">
              <w:r w:rsidRPr="00036B7C">
                <w:rPr>
                  <w:rFonts w:ascii="Times New Roman" w:eastAsia="Times New Roman" w:hAnsi="Times New Roman" w:cs="Times New Roman"/>
                  <w:b/>
                  <w:bCs/>
                  <w:color w:val="0000FF"/>
                  <w:sz w:val="24"/>
                  <w:szCs w:val="24"/>
                  <w:u w:val="single"/>
                  <w:lang w:eastAsia="fr-BE"/>
                </w:rPr>
                <w:t>10</w:t>
              </w:r>
            </w:hyperlink>
            <w:r w:rsidRPr="00036B7C">
              <w:rPr>
                <w:rFonts w:ascii="Times New Roman" w:eastAsia="Times New Roman" w:hAnsi="Times New Roman" w:cs="Times New Roman"/>
                <w:b/>
                <w:bCs/>
                <w:color w:val="000000"/>
                <w:sz w:val="24"/>
                <w:szCs w:val="24"/>
                <w:lang w:eastAsia="fr-BE"/>
              </w:rPr>
              <w:t xml:space="preserve">. L'unité de diagnostic héberge le jeune pour une durée de trente jours non renouvelable afin de procéder à une évaluation structurée des risques de récidive, des besoins, des forces et des facteurs de réceptivité du jeune, en vue de déterminer un plan d'intervention fixant les objectifs à atteindre par le jeune et de proposer au tribunal de la </w:t>
            </w:r>
            <w:hyperlink r:id="rId52" w:anchor="hit16" w:tgtFrame="_self" w:history="1">
              <w:r w:rsidRPr="00036B7C">
                <w:rPr>
                  <w:rFonts w:ascii="Times New Roman" w:eastAsia="Times New Roman" w:hAnsi="Times New Roman" w:cs="Times New Roman"/>
                  <w:b/>
                  <w:bCs/>
                  <w:color w:val="0000FF"/>
                  <w:sz w:val="24"/>
                  <w:szCs w:val="24"/>
                  <w:u w:val="single"/>
                  <w:lang w:eastAsia="fr-BE"/>
                </w:rPr>
                <w:t>&lt;</w:t>
              </w:r>
            </w:hyperlink>
            <w:bookmarkStart w:id="64" w:name="hit17"/>
            <w:bookmarkEnd w:id="64"/>
            <w:r w:rsidRPr="00036B7C">
              <w:rPr>
                <w:rFonts w:ascii="Times New Roman" w:eastAsia="Times New Roman" w:hAnsi="Times New Roman" w:cs="Times New Roman"/>
                <w:b/>
                <w:bCs/>
                <w:color w:val="FF0000"/>
                <w:sz w:val="24"/>
                <w:szCs w:val="24"/>
                <w:lang w:eastAsia="fr-BE"/>
              </w:rPr>
              <w:t>jeunesse</w:t>
            </w:r>
            <w:hyperlink r:id="rId53" w:anchor="hit18"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dans le rapport d'évaluation requis par l'article 65, alinéa 1er, du décret, la mesure qui semble la plus adéquate, en tenant notamment compte de la hiérarchie prévue aux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101, § 1er, alinéa 2, 108, alinéa 3, et 122, alinéas 1er et 3, du décret.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65" w:name="Art.1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65"/>
            <w:r w:rsidRPr="00036B7C">
              <w:rPr>
                <w:rFonts w:ascii="Times New Roman" w:eastAsia="Times New Roman" w:hAnsi="Times New Roman" w:cs="Times New Roman"/>
                <w:b/>
                <w:bCs/>
                <w:color w:val="000000"/>
                <w:sz w:val="24"/>
                <w:szCs w:val="24"/>
                <w:lang w:eastAsia="fr-BE"/>
              </w:rPr>
              <w:t xml:space="preserve"> </w:t>
            </w:r>
            <w:hyperlink r:id="rId54" w:anchor="Art.12" w:history="1">
              <w:r w:rsidRPr="00036B7C">
                <w:rPr>
                  <w:rFonts w:ascii="Times New Roman" w:eastAsia="Times New Roman" w:hAnsi="Times New Roman" w:cs="Times New Roman"/>
                  <w:b/>
                  <w:bCs/>
                  <w:color w:val="0000FF"/>
                  <w:sz w:val="24"/>
                  <w:szCs w:val="24"/>
                  <w:u w:val="single"/>
                  <w:lang w:eastAsia="fr-BE"/>
                </w:rPr>
                <w:t>11</w:t>
              </w:r>
            </w:hyperlink>
            <w:r w:rsidRPr="00036B7C">
              <w:rPr>
                <w:rFonts w:ascii="Times New Roman" w:eastAsia="Times New Roman" w:hAnsi="Times New Roman" w:cs="Times New Roman"/>
                <w:b/>
                <w:bCs/>
                <w:color w:val="000000"/>
                <w:sz w:val="24"/>
                <w:szCs w:val="24"/>
                <w:lang w:eastAsia="fr-BE"/>
              </w:rPr>
              <w:t>. § 1er. L'unité d'éducation héberge le jeune pour une durée maximale de trois mois, renouvelable, afin de lui faire prendre conscience des actes qui ont conduit à la mesure d'éloignement et de leurs éventuelles conséquences sur autrui, tout en veillant à valoriser l'image du jeune, à rechercher la solution la plus adaptée à sa situation et à veiller à ce que l'éloignement ne soit pas prolongé au-delà de la durée nécessaire.</w:t>
            </w:r>
            <w:r w:rsidRPr="00036B7C">
              <w:rPr>
                <w:rFonts w:ascii="Times New Roman" w:eastAsia="Times New Roman" w:hAnsi="Times New Roman" w:cs="Times New Roman"/>
                <w:b/>
                <w:bCs/>
                <w:color w:val="000000"/>
                <w:sz w:val="24"/>
                <w:szCs w:val="24"/>
                <w:lang w:eastAsia="fr-BE"/>
              </w:rPr>
              <w:br/>
              <w:t>  La famille et les familiers sont considérés comme des partenaires de l'unité dans l'éducation du jeune.</w:t>
            </w:r>
            <w:r w:rsidRPr="00036B7C">
              <w:rPr>
                <w:rFonts w:ascii="Times New Roman" w:eastAsia="Times New Roman" w:hAnsi="Times New Roman" w:cs="Times New Roman"/>
                <w:b/>
                <w:bCs/>
                <w:color w:val="000000"/>
                <w:sz w:val="24"/>
                <w:szCs w:val="24"/>
                <w:lang w:eastAsia="fr-BE"/>
              </w:rPr>
              <w:br/>
              <w:t>  § 2. L'unité d'éducation intra-muros élabore, en régime ouvert ou fermé, un projet individuel visant la stabilisation comportementale, psychologique et affective préalable au retour du jeune dans la société, en ce compris le retour dans un milieu scolaire ou semi-professionnel.</w:t>
            </w:r>
            <w:r w:rsidRPr="00036B7C">
              <w:rPr>
                <w:rFonts w:ascii="Times New Roman" w:eastAsia="Times New Roman" w:hAnsi="Times New Roman" w:cs="Times New Roman"/>
                <w:b/>
                <w:bCs/>
                <w:color w:val="000000"/>
                <w:sz w:val="24"/>
                <w:szCs w:val="24"/>
                <w:lang w:eastAsia="fr-BE"/>
              </w:rPr>
              <w:br/>
              <w:t>  L'unité d'éducation extra-muros élabore, en régime ouvert, un projet individuel d'accompagnement du jeune dans un milieu scolaire ou semi-professionnel, qui consolide les acquis du projet réalisé intra-muros ou qui pallie l'impossibilité momentanée de réaliser ce projet dans le milieu de vie du jeune.</w:t>
            </w:r>
            <w:r w:rsidRPr="00036B7C">
              <w:rPr>
                <w:rFonts w:ascii="Times New Roman" w:eastAsia="Times New Roman" w:hAnsi="Times New Roman" w:cs="Times New Roman"/>
                <w:b/>
                <w:bCs/>
                <w:color w:val="000000"/>
                <w:sz w:val="24"/>
                <w:szCs w:val="24"/>
                <w:lang w:eastAsia="fr-BE"/>
              </w:rPr>
              <w:br/>
              <w:t>  § 3. Un jeune ne peut être pris en charge dans une unité d'éducation que s'il a fait l'objet d'une évaluation, réalisée par une unité de diagnostic ou par un service public d'accompagnement, mis en place en vertu de l'article 120, alinéa 1er, 1°, du décret, et datant de six mois au plus.</w:t>
            </w:r>
            <w:r w:rsidRPr="00036B7C">
              <w:rPr>
                <w:rFonts w:ascii="Times New Roman" w:eastAsia="Times New Roman" w:hAnsi="Times New Roman" w:cs="Times New Roman"/>
                <w:b/>
                <w:bCs/>
                <w:color w:val="000000"/>
                <w:sz w:val="24"/>
                <w:szCs w:val="24"/>
                <w:lang w:eastAsia="fr-BE"/>
              </w:rPr>
              <w:br/>
              <w:t xml:space="preserve">  Jusqu'au 31 décembre 2022, par dérogation à l'alinéa 1er, l'obligation de soumettre le jeune à une évaluation préalablement à sa prise en charge par une unité d'éducation ne s'applique que dans les cas déterminés par le ministre en concertation avec les magistrats membres du comité de concertation visé à l'article 6 de l'arrêté du Gouvernement de la Communauté française du 12 septembre 2008 relatif à la collaboration entre les autorités mandantes et l'ensemble des services du secteur de l'aide à la </w:t>
            </w:r>
            <w:hyperlink r:id="rId55" w:anchor="hit17" w:tgtFrame="_self" w:history="1">
              <w:r w:rsidRPr="00036B7C">
                <w:rPr>
                  <w:rFonts w:ascii="Times New Roman" w:eastAsia="Times New Roman" w:hAnsi="Times New Roman" w:cs="Times New Roman"/>
                  <w:b/>
                  <w:bCs/>
                  <w:color w:val="0000FF"/>
                  <w:sz w:val="24"/>
                  <w:szCs w:val="24"/>
                  <w:u w:val="single"/>
                  <w:lang w:eastAsia="fr-BE"/>
                </w:rPr>
                <w:t>&lt;</w:t>
              </w:r>
            </w:hyperlink>
            <w:bookmarkStart w:id="66" w:name="hit18"/>
            <w:bookmarkEnd w:id="66"/>
            <w:r w:rsidRPr="00036B7C">
              <w:rPr>
                <w:rFonts w:ascii="Times New Roman" w:eastAsia="Times New Roman" w:hAnsi="Times New Roman" w:cs="Times New Roman"/>
                <w:b/>
                <w:bCs/>
                <w:color w:val="FF0000"/>
                <w:sz w:val="24"/>
                <w:szCs w:val="24"/>
                <w:lang w:eastAsia="fr-BE"/>
              </w:rPr>
              <w:t>jeunesse</w:t>
            </w:r>
            <w:hyperlink r:id="rId56" w:anchor="hit19"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Toutefois, lorsqu'il n'y a pas de place disponible dans une unité de diagnostic, le jeune peut être pris en charge en institution publique par une autre unité jusqu'à ce qu'une place soit disponible dans une unité de diagnostic.</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67" w:name="Art.1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67"/>
            <w:r w:rsidRPr="00036B7C">
              <w:rPr>
                <w:rFonts w:ascii="Times New Roman" w:eastAsia="Times New Roman" w:hAnsi="Times New Roman" w:cs="Times New Roman"/>
                <w:b/>
                <w:bCs/>
                <w:color w:val="000000"/>
                <w:sz w:val="24"/>
                <w:szCs w:val="24"/>
                <w:lang w:eastAsia="fr-BE"/>
              </w:rPr>
              <w:t xml:space="preserve"> </w:t>
            </w:r>
            <w:hyperlink r:id="rId57" w:anchor="Art.13" w:history="1">
              <w:r w:rsidRPr="00036B7C">
                <w:rPr>
                  <w:rFonts w:ascii="Times New Roman" w:eastAsia="Times New Roman" w:hAnsi="Times New Roman" w:cs="Times New Roman"/>
                  <w:b/>
                  <w:bCs/>
                  <w:color w:val="0000FF"/>
                  <w:sz w:val="24"/>
                  <w:szCs w:val="24"/>
                  <w:u w:val="single"/>
                  <w:lang w:eastAsia="fr-BE"/>
                </w:rPr>
                <w:t>12</w:t>
              </w:r>
            </w:hyperlink>
            <w:r w:rsidRPr="00036B7C">
              <w:rPr>
                <w:rFonts w:ascii="Times New Roman" w:eastAsia="Times New Roman" w:hAnsi="Times New Roman" w:cs="Times New Roman"/>
                <w:b/>
                <w:bCs/>
                <w:color w:val="000000"/>
                <w:sz w:val="24"/>
                <w:szCs w:val="24"/>
                <w:lang w:eastAsia="fr-BE"/>
              </w:rPr>
              <w:t>. L'unité d'intermède héberge pour une durée de quinze jours, renouvelable une fois, le jeune hébergé par une institution publique ou par un service agréé ou accompagné par un service public mis en place en vertu de l'article 120, alinéa 1er, 1°, du décret ou par un service agréé et dont le comportement violent nécessite un éloignement temporaire en vue de favoriser le maintien des liens avec les membres du personnel du service concerné.</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68" w:name="Art.1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68"/>
            <w:r w:rsidRPr="00036B7C">
              <w:rPr>
                <w:rFonts w:ascii="Times New Roman" w:eastAsia="Times New Roman" w:hAnsi="Times New Roman" w:cs="Times New Roman"/>
                <w:b/>
                <w:bCs/>
                <w:color w:val="000000"/>
                <w:sz w:val="24"/>
                <w:szCs w:val="24"/>
                <w:lang w:eastAsia="fr-BE"/>
              </w:rPr>
              <w:t xml:space="preserve"> </w:t>
            </w:r>
            <w:hyperlink r:id="rId58" w:anchor="LNK0003" w:history="1">
              <w:r w:rsidRPr="00036B7C">
                <w:rPr>
                  <w:rFonts w:ascii="Times New Roman" w:eastAsia="Times New Roman" w:hAnsi="Times New Roman" w:cs="Times New Roman"/>
                  <w:b/>
                  <w:bCs/>
                  <w:color w:val="0000FF"/>
                  <w:sz w:val="24"/>
                  <w:szCs w:val="24"/>
                  <w:u w:val="single"/>
                  <w:lang w:eastAsia="fr-BE"/>
                </w:rPr>
                <w:t>13</w:t>
              </w:r>
            </w:hyperlink>
            <w:r w:rsidRPr="00036B7C">
              <w:rPr>
                <w:rFonts w:ascii="Times New Roman" w:eastAsia="Times New Roman" w:hAnsi="Times New Roman" w:cs="Times New Roman"/>
                <w:b/>
                <w:bCs/>
                <w:color w:val="000000"/>
                <w:sz w:val="24"/>
                <w:szCs w:val="24"/>
                <w:lang w:eastAsia="fr-BE"/>
              </w:rPr>
              <w:t>. § 1er. Les types et les capacités de prise en charge de l'ensemble des institutions publiques sont répartis comme suit, les capacités indiquées entre parenthèses étant des places d'urgence :</w:t>
            </w:r>
            <w:r w:rsidRPr="00036B7C">
              <w:rPr>
                <w:rFonts w:ascii="Times New Roman" w:eastAsia="Times New Roman" w:hAnsi="Times New Roman" w:cs="Times New Roman"/>
                <w:b/>
                <w:bCs/>
                <w:color w:val="000000"/>
                <w:sz w:val="24"/>
                <w:szCs w:val="24"/>
                <w:lang w:eastAsia="fr-BE"/>
              </w:rPr>
              <w:br/>
              <w:t>  </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b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7"/>
              <w:gridCol w:w="1137"/>
              <w:gridCol w:w="904"/>
              <w:gridCol w:w="664"/>
              <w:gridCol w:w="910"/>
              <w:gridCol w:w="950"/>
              <w:gridCol w:w="1234"/>
              <w:gridCol w:w="1414"/>
            </w:tblGrid>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b/>
                      <w:bCs/>
                      <w:color w:val="000000"/>
                      <w:sz w:val="24"/>
                      <w:szCs w:val="24"/>
                      <w:lang w:eastAsia="fr-BE"/>
                    </w:rPr>
                  </w:pPr>
                </w:p>
              </w:tc>
              <w:tc>
                <w:tcPr>
                  <w:tcW w:w="0" w:type="auto"/>
                  <w:gridSpan w:val="7"/>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Institution publique de protection de la </w:t>
                  </w:r>
                  <w:hyperlink r:id="rId59" w:anchor="hit18" w:tgtFrame="_self" w:history="1">
                    <w:r w:rsidRPr="00036B7C">
                      <w:rPr>
                        <w:rFonts w:ascii="Times New Roman" w:eastAsia="Times New Roman" w:hAnsi="Times New Roman" w:cs="Times New Roman"/>
                        <w:color w:val="0000FF"/>
                        <w:sz w:val="24"/>
                        <w:szCs w:val="24"/>
                        <w:u w:val="single"/>
                        <w:lang w:eastAsia="fr-BE"/>
                      </w:rPr>
                      <w:t>&lt;</w:t>
                    </w:r>
                  </w:hyperlink>
                  <w:bookmarkStart w:id="69" w:name="hit19"/>
                  <w:bookmarkEnd w:id="69"/>
                  <w:r w:rsidRPr="00036B7C">
                    <w:rPr>
                      <w:rFonts w:ascii="Times New Roman" w:eastAsia="Times New Roman" w:hAnsi="Times New Roman" w:cs="Times New Roman"/>
                      <w:color w:val="FF0000"/>
                      <w:sz w:val="24"/>
                      <w:szCs w:val="24"/>
                      <w:lang w:eastAsia="fr-BE"/>
                    </w:rPr>
                    <w:t>jeunesse</w:t>
                  </w:r>
                  <w:hyperlink r:id="rId60" w:anchor="hit20" w:tgtFrame="_self" w:history="1">
                    <w:r w:rsidRPr="00036B7C">
                      <w:rPr>
                        <w:rFonts w:ascii="Times New Roman" w:eastAsia="Times New Roman" w:hAnsi="Times New Roman" w:cs="Times New Roman"/>
                        <w:color w:val="0000FF"/>
                        <w:sz w:val="24"/>
                        <w:szCs w:val="24"/>
                        <w:u w:val="single"/>
                        <w:lang w:eastAsia="fr-BE"/>
                      </w:rPr>
                      <w:t>&gt;</w:t>
                    </w:r>
                  </w:hyperlink>
                  <w:r w:rsidRPr="00036B7C">
                    <w:rPr>
                      <w:rFonts w:ascii="Times New Roman" w:eastAsia="Times New Roman" w:hAnsi="Times New Roman" w:cs="Times New Roman"/>
                      <w:color w:val="000000"/>
                      <w:sz w:val="24"/>
                      <w:szCs w:val="24"/>
                      <w:lang w:eastAsia="fr-BE"/>
                    </w:rPr>
                    <w:t xml:space="preserve"> de</w:t>
                  </w:r>
                </w:p>
              </w:tc>
            </w:tr>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Type de prise en charge</w:t>
                  </w:r>
                  <w:r w:rsidRPr="00036B7C">
                    <w:rPr>
                      <w:rFonts w:ascii="Times New Roman" w:eastAsia="Times New Roman" w:hAnsi="Times New Roman" w:cs="Times New Roman"/>
                      <w:color w:val="000000"/>
                      <w:sz w:val="24"/>
                      <w:szCs w:val="24"/>
                      <w:lang w:eastAsia="fr-BE"/>
                    </w:rPr>
                    <w:br/>
                    <w:t>  G = garçons</w:t>
                  </w:r>
                  <w:r w:rsidRPr="00036B7C">
                    <w:rPr>
                      <w:rFonts w:ascii="Times New Roman" w:eastAsia="Times New Roman" w:hAnsi="Times New Roman" w:cs="Times New Roman"/>
                      <w:color w:val="000000"/>
                      <w:sz w:val="24"/>
                      <w:szCs w:val="24"/>
                      <w:lang w:eastAsia="fr-BE"/>
                    </w:rPr>
                    <w:br/>
                    <w:t xml:space="preserve">  F = filles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Braine-le-Château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Fraipont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Jumet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Saint-Hubert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Saint-Servais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Wauthier-Braine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Total par type de prise en charge</w:t>
                  </w:r>
                </w:p>
              </w:tc>
            </w:tr>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Diagnostic - ouvert ou fermé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30 G</w:t>
                  </w:r>
                  <w:r w:rsidRPr="00036B7C">
                    <w:rPr>
                      <w:rFonts w:ascii="Times New Roman" w:eastAsia="Times New Roman" w:hAnsi="Times New Roman" w:cs="Times New Roman"/>
                      <w:color w:val="000000"/>
                      <w:sz w:val="24"/>
                      <w:szCs w:val="24"/>
                      <w:lang w:eastAsia="fr-BE"/>
                    </w:rPr>
                    <w:br/>
                    <w:t xml:space="preserve">  (+3)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7 F</w:t>
                  </w:r>
                  <w:r w:rsidRPr="00036B7C">
                    <w:rPr>
                      <w:rFonts w:ascii="Times New Roman" w:eastAsia="Times New Roman" w:hAnsi="Times New Roman" w:cs="Times New Roman"/>
                      <w:color w:val="000000"/>
                      <w:sz w:val="24"/>
                      <w:szCs w:val="24"/>
                      <w:lang w:eastAsia="fr-BE"/>
                    </w:rPr>
                    <w:br/>
                    <w:t xml:space="preserve">  (+1)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37</w:t>
                  </w:r>
                  <w:r w:rsidRPr="00036B7C">
                    <w:rPr>
                      <w:rFonts w:ascii="Times New Roman" w:eastAsia="Times New Roman" w:hAnsi="Times New Roman" w:cs="Times New Roman"/>
                      <w:color w:val="000000"/>
                      <w:sz w:val="24"/>
                      <w:szCs w:val="24"/>
                      <w:lang w:eastAsia="fr-BE"/>
                    </w:rPr>
                    <w:br/>
                    <w:t>  (+4)</w:t>
                  </w:r>
                </w:p>
              </w:tc>
            </w:tr>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Education - ouvert - intra-muros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36 G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24 F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32 G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92</w:t>
                  </w:r>
                </w:p>
              </w:tc>
            </w:tr>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Education - ouvert - extra-muros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10 G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22 G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32</w:t>
                  </w:r>
                </w:p>
              </w:tc>
            </w:tr>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Education - fermé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30 G</w:t>
                  </w:r>
                  <w:r w:rsidRPr="00036B7C">
                    <w:rPr>
                      <w:rFonts w:ascii="Times New Roman" w:eastAsia="Times New Roman" w:hAnsi="Times New Roman" w:cs="Times New Roman"/>
                      <w:color w:val="000000"/>
                      <w:sz w:val="24"/>
                      <w:szCs w:val="24"/>
                      <w:lang w:eastAsia="fr-BE"/>
                    </w:rPr>
                    <w:br/>
                    <w:t xml:space="preserve">  (+3)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10 G</w:t>
                  </w:r>
                  <w:r w:rsidRPr="00036B7C">
                    <w:rPr>
                      <w:rFonts w:ascii="Times New Roman" w:eastAsia="Times New Roman" w:hAnsi="Times New Roman" w:cs="Times New Roman"/>
                      <w:color w:val="000000"/>
                      <w:sz w:val="24"/>
                      <w:szCs w:val="24"/>
                      <w:lang w:eastAsia="fr-BE"/>
                    </w:rPr>
                    <w:br/>
                    <w:t xml:space="preserve">  (+1)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4 F</w:t>
                  </w:r>
                  <w:r w:rsidRPr="00036B7C">
                    <w:rPr>
                      <w:rFonts w:ascii="Times New Roman" w:eastAsia="Times New Roman" w:hAnsi="Times New Roman" w:cs="Times New Roman"/>
                      <w:color w:val="000000"/>
                      <w:sz w:val="24"/>
                      <w:szCs w:val="24"/>
                      <w:lang w:eastAsia="fr-BE"/>
                    </w:rPr>
                    <w:br/>
                    <w:t xml:space="preserve">  (+1)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10 G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54</w:t>
                  </w:r>
                  <w:r w:rsidRPr="00036B7C">
                    <w:rPr>
                      <w:rFonts w:ascii="Times New Roman" w:eastAsia="Times New Roman" w:hAnsi="Times New Roman" w:cs="Times New Roman"/>
                      <w:color w:val="000000"/>
                      <w:sz w:val="24"/>
                      <w:szCs w:val="24"/>
                      <w:lang w:eastAsia="fr-BE"/>
                    </w:rPr>
                    <w:br/>
                    <w:t>  (+5)</w:t>
                  </w:r>
                </w:p>
              </w:tc>
            </w:tr>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Intermède - ouvert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2 F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10 G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12</w:t>
                  </w:r>
                </w:p>
              </w:tc>
            </w:tr>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Intermède - fermé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10 G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10</w:t>
                  </w:r>
                </w:p>
              </w:tc>
            </w:tr>
            <w:tr w:rsidR="00036B7C" w:rsidRPr="00036B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Total par institution publique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40 (+3)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56</w:t>
                  </w:r>
                  <w:r w:rsidRPr="00036B7C">
                    <w:rPr>
                      <w:rFonts w:ascii="Times New Roman" w:eastAsia="Times New Roman" w:hAnsi="Times New Roman" w:cs="Times New Roman"/>
                      <w:color w:val="000000"/>
                      <w:sz w:val="24"/>
                      <w:szCs w:val="24"/>
                      <w:lang w:eastAsia="fr-BE"/>
                    </w:rPr>
                    <w:br/>
                    <w:t xml:space="preserve">  (+1)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30 (+3)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37 (+2)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036B7C" w:rsidRPr="00036B7C" w:rsidRDefault="00036B7C" w:rsidP="00036B7C">
                  <w:pPr>
                    <w:jc w:val="left"/>
                    <w:rPr>
                      <w:rFonts w:ascii="Times New Roman" w:eastAsia="Times New Roman" w:hAnsi="Times New Roman" w:cs="Times New Roman"/>
                      <w:color w:val="000000"/>
                      <w:sz w:val="24"/>
                      <w:szCs w:val="24"/>
                      <w:lang w:eastAsia="fr-BE"/>
                    </w:rPr>
                  </w:pPr>
                  <w:r w:rsidRPr="00036B7C">
                    <w:rPr>
                      <w:rFonts w:ascii="Times New Roman" w:eastAsia="Times New Roman" w:hAnsi="Times New Roman" w:cs="Times New Roman"/>
                      <w:color w:val="000000"/>
                      <w:sz w:val="24"/>
                      <w:szCs w:val="24"/>
                      <w:lang w:eastAsia="fr-BE"/>
                    </w:rPr>
                    <w:t>237 (+9)</w:t>
                  </w:r>
                </w:p>
              </w:tc>
            </w:tr>
          </w:tbl>
          <w:p w:rsidR="00036B7C" w:rsidRPr="00036B7C" w:rsidRDefault="00036B7C" w:rsidP="00036B7C">
            <w:pPr>
              <w:jc w:val="left"/>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00"/>
                <w:sz w:val="24"/>
                <w:szCs w:val="24"/>
                <w:lang w:eastAsia="fr-BE"/>
              </w:rPr>
              <w:br/>
              <w:t>§ 2. Le ministre détermine les critères et les modalités d'utilisation des places d'urgence.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70" w:name="LNK000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TITRE 3.</w:t>
            </w:r>
            <w:r w:rsidRPr="00036B7C">
              <w:rPr>
                <w:rFonts w:ascii="Times New Roman" w:eastAsia="Times New Roman" w:hAnsi="Times New Roman" w:cs="Times New Roman"/>
                <w:b/>
                <w:bCs/>
                <w:color w:val="000000"/>
                <w:sz w:val="24"/>
                <w:szCs w:val="24"/>
                <w:lang w:eastAsia="fr-BE"/>
              </w:rPr>
              <w:fldChar w:fldCharType="end"/>
            </w:r>
            <w:bookmarkEnd w:id="70"/>
            <w:r w:rsidRPr="00036B7C">
              <w:rPr>
                <w:rFonts w:ascii="Times New Roman" w:eastAsia="Times New Roman" w:hAnsi="Times New Roman" w:cs="Times New Roman"/>
                <w:b/>
                <w:bCs/>
                <w:color w:val="000000"/>
                <w:sz w:val="24"/>
                <w:szCs w:val="24"/>
                <w:lang w:eastAsia="fr-BE"/>
              </w:rPr>
              <w:t xml:space="preserve"> - Le règlement général des institutions publiques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71" w:name="LNK000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1er.</w:t>
            </w:r>
            <w:r w:rsidRPr="00036B7C">
              <w:rPr>
                <w:rFonts w:ascii="Times New Roman" w:eastAsia="Times New Roman" w:hAnsi="Times New Roman" w:cs="Times New Roman"/>
                <w:b/>
                <w:bCs/>
                <w:color w:val="000000"/>
                <w:sz w:val="24"/>
                <w:szCs w:val="24"/>
                <w:lang w:eastAsia="fr-BE"/>
              </w:rPr>
              <w:fldChar w:fldCharType="end"/>
            </w:r>
            <w:bookmarkEnd w:id="71"/>
            <w:r w:rsidRPr="00036B7C">
              <w:rPr>
                <w:rFonts w:ascii="Times New Roman" w:eastAsia="Times New Roman" w:hAnsi="Times New Roman" w:cs="Times New Roman"/>
                <w:b/>
                <w:bCs/>
                <w:color w:val="000000"/>
                <w:sz w:val="24"/>
                <w:szCs w:val="24"/>
                <w:lang w:eastAsia="fr-BE"/>
              </w:rPr>
              <w:t xml:space="preserve"> - Les projets éducatifs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72" w:name="Art.1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72"/>
            <w:r w:rsidRPr="00036B7C">
              <w:rPr>
                <w:rFonts w:ascii="Times New Roman" w:eastAsia="Times New Roman" w:hAnsi="Times New Roman" w:cs="Times New Roman"/>
                <w:b/>
                <w:bCs/>
                <w:color w:val="000000"/>
                <w:sz w:val="24"/>
                <w:szCs w:val="24"/>
                <w:lang w:eastAsia="fr-BE"/>
              </w:rPr>
              <w:t xml:space="preserve"> </w:t>
            </w:r>
            <w:hyperlink r:id="rId61" w:anchor="Art.15" w:history="1">
              <w:r w:rsidRPr="00036B7C">
                <w:rPr>
                  <w:rFonts w:ascii="Times New Roman" w:eastAsia="Times New Roman" w:hAnsi="Times New Roman" w:cs="Times New Roman"/>
                  <w:b/>
                  <w:bCs/>
                  <w:color w:val="0000FF"/>
                  <w:sz w:val="24"/>
                  <w:szCs w:val="24"/>
                  <w:u w:val="single"/>
                  <w:lang w:eastAsia="fr-BE"/>
                </w:rPr>
                <w:t>14</w:t>
              </w:r>
            </w:hyperlink>
            <w:r w:rsidRPr="00036B7C">
              <w:rPr>
                <w:rFonts w:ascii="Times New Roman" w:eastAsia="Times New Roman" w:hAnsi="Times New Roman" w:cs="Times New Roman"/>
                <w:b/>
                <w:bCs/>
                <w:color w:val="000000"/>
                <w:sz w:val="24"/>
                <w:szCs w:val="24"/>
                <w:lang w:eastAsia="fr-BE"/>
              </w:rPr>
              <w:t xml:space="preserve">. Pour chaque type de prise en charge visée aux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9 à 13, un projet éducatif commun aux différentes institutions publiques décrit :</w:t>
            </w:r>
            <w:r w:rsidRPr="00036B7C">
              <w:rPr>
                <w:rFonts w:ascii="Times New Roman" w:eastAsia="Times New Roman" w:hAnsi="Times New Roman" w:cs="Times New Roman"/>
                <w:b/>
                <w:bCs/>
                <w:color w:val="000000"/>
                <w:sz w:val="24"/>
                <w:szCs w:val="24"/>
                <w:lang w:eastAsia="fr-BE"/>
              </w:rPr>
              <w:br/>
              <w:t>  1° les références théoriques et méthodologiques dans lesquelles s'inscrit l'intervention;</w:t>
            </w:r>
            <w:r w:rsidRPr="00036B7C">
              <w:rPr>
                <w:rFonts w:ascii="Times New Roman" w:eastAsia="Times New Roman" w:hAnsi="Times New Roman" w:cs="Times New Roman"/>
                <w:b/>
                <w:bCs/>
                <w:color w:val="000000"/>
                <w:sz w:val="24"/>
                <w:szCs w:val="24"/>
                <w:lang w:eastAsia="fr-BE"/>
              </w:rPr>
              <w:br/>
              <w:t>  2° les étapes et les modalités de la prise en charge;</w:t>
            </w:r>
            <w:r w:rsidRPr="00036B7C">
              <w:rPr>
                <w:rFonts w:ascii="Times New Roman" w:eastAsia="Times New Roman" w:hAnsi="Times New Roman" w:cs="Times New Roman"/>
                <w:b/>
                <w:bCs/>
                <w:color w:val="000000"/>
                <w:sz w:val="24"/>
                <w:szCs w:val="24"/>
                <w:lang w:eastAsia="fr-BE"/>
              </w:rPr>
              <w:br/>
              <w:t>  3° la nature, la fréquence, les conditions et les modalités des sorties autres que celles visées à l'article 54, § 1er;</w:t>
            </w:r>
            <w:r w:rsidRPr="00036B7C">
              <w:rPr>
                <w:rFonts w:ascii="Times New Roman" w:eastAsia="Times New Roman" w:hAnsi="Times New Roman" w:cs="Times New Roman"/>
                <w:b/>
                <w:bCs/>
                <w:color w:val="000000"/>
                <w:sz w:val="24"/>
                <w:szCs w:val="24"/>
                <w:lang w:eastAsia="fr-BE"/>
              </w:rPr>
              <w:br/>
              <w:t>  4° les gratifications dont peuvent faire l'objet les comportements positifs du jeune;</w:t>
            </w:r>
            <w:r w:rsidRPr="00036B7C">
              <w:rPr>
                <w:rFonts w:ascii="Times New Roman" w:eastAsia="Times New Roman" w:hAnsi="Times New Roman" w:cs="Times New Roman"/>
                <w:b/>
                <w:bCs/>
                <w:color w:val="000000"/>
                <w:sz w:val="24"/>
                <w:szCs w:val="24"/>
                <w:lang w:eastAsia="fr-BE"/>
              </w:rPr>
              <w:br/>
              <w:t xml:space="preserve">  5° les rôles et missions des membres du personnel dans sa mise en </w:t>
            </w:r>
            <w:proofErr w:type="spellStart"/>
            <w:r w:rsidRPr="00036B7C">
              <w:rPr>
                <w:rFonts w:ascii="Times New Roman" w:eastAsia="Times New Roman" w:hAnsi="Times New Roman" w:cs="Times New Roman"/>
                <w:b/>
                <w:bCs/>
                <w:color w:val="000000"/>
                <w:sz w:val="24"/>
                <w:szCs w:val="24"/>
                <w:lang w:eastAsia="fr-BE"/>
              </w:rPr>
              <w:t>oeuvre</w:t>
            </w:r>
            <w:proofErr w:type="spellEnd"/>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6° les modalités de collaboration avec la famille, les familiers et les intervenants sociaux qui concourent à l'objectif d'évaluation ou au projet d'éducation et d'insertion du jeune;</w:t>
            </w:r>
            <w:r w:rsidRPr="00036B7C">
              <w:rPr>
                <w:rFonts w:ascii="Times New Roman" w:eastAsia="Times New Roman" w:hAnsi="Times New Roman" w:cs="Times New Roman"/>
                <w:b/>
                <w:bCs/>
                <w:color w:val="000000"/>
                <w:sz w:val="24"/>
                <w:szCs w:val="24"/>
                <w:lang w:eastAsia="fr-BE"/>
              </w:rPr>
              <w:br/>
              <w:t>  7° les outils d'évaluation du jeune, en ce compris ceux permettant le recueil de sa parole.</w:t>
            </w:r>
            <w:r w:rsidRPr="00036B7C">
              <w:rPr>
                <w:rFonts w:ascii="Times New Roman" w:eastAsia="Times New Roman" w:hAnsi="Times New Roman" w:cs="Times New Roman"/>
                <w:b/>
                <w:bCs/>
                <w:color w:val="000000"/>
                <w:sz w:val="24"/>
                <w:szCs w:val="24"/>
                <w:lang w:eastAsia="fr-BE"/>
              </w:rPr>
              <w:br/>
              <w:t xml:space="preserve">  Le projet éducatif commun garantit au jeune le droit d'accéder à une bibliothèque, le droit de pratiquer des activités intellectuelles, culturelles ou artistiques, le droit de </w:t>
            </w:r>
            <w:r w:rsidRPr="00036B7C">
              <w:rPr>
                <w:rFonts w:ascii="Times New Roman" w:eastAsia="Times New Roman" w:hAnsi="Times New Roman" w:cs="Times New Roman"/>
                <w:b/>
                <w:bCs/>
                <w:color w:val="000000"/>
                <w:sz w:val="24"/>
                <w:szCs w:val="24"/>
                <w:lang w:eastAsia="fr-BE"/>
              </w:rPr>
              <w:lastRenderedPageBreak/>
              <w:t>pratiquer des activités sportives et de plein air et le droit de participer à des activités collectives de détente.</w:t>
            </w:r>
            <w:r w:rsidRPr="00036B7C">
              <w:rPr>
                <w:rFonts w:ascii="Times New Roman" w:eastAsia="Times New Roman" w:hAnsi="Times New Roman" w:cs="Times New Roman"/>
                <w:b/>
                <w:bCs/>
                <w:color w:val="000000"/>
                <w:sz w:val="24"/>
                <w:szCs w:val="24"/>
                <w:lang w:eastAsia="fr-BE"/>
              </w:rPr>
              <w:br/>
              <w:t>  De plus, chaque institution publique décrit, pour chaque type de prise en charge qu'elle offre, les activités éducatives et de loisir qu'elle organise.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73" w:name="Art.1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73"/>
            <w:r w:rsidRPr="00036B7C">
              <w:rPr>
                <w:rFonts w:ascii="Times New Roman" w:eastAsia="Times New Roman" w:hAnsi="Times New Roman" w:cs="Times New Roman"/>
                <w:b/>
                <w:bCs/>
                <w:color w:val="000000"/>
                <w:sz w:val="24"/>
                <w:szCs w:val="24"/>
                <w:lang w:eastAsia="fr-BE"/>
              </w:rPr>
              <w:t xml:space="preserve"> </w:t>
            </w:r>
            <w:hyperlink r:id="rId62" w:anchor="LNK0005" w:history="1">
              <w:r w:rsidRPr="00036B7C">
                <w:rPr>
                  <w:rFonts w:ascii="Times New Roman" w:eastAsia="Times New Roman" w:hAnsi="Times New Roman" w:cs="Times New Roman"/>
                  <w:b/>
                  <w:bCs/>
                  <w:color w:val="0000FF"/>
                  <w:sz w:val="24"/>
                  <w:szCs w:val="24"/>
                  <w:u w:val="single"/>
                  <w:lang w:eastAsia="fr-BE"/>
                </w:rPr>
                <w:t>15</w:t>
              </w:r>
            </w:hyperlink>
            <w:r w:rsidRPr="00036B7C">
              <w:rPr>
                <w:rFonts w:ascii="Times New Roman" w:eastAsia="Times New Roman" w:hAnsi="Times New Roman" w:cs="Times New Roman"/>
                <w:b/>
                <w:bCs/>
                <w:color w:val="000000"/>
                <w:sz w:val="24"/>
                <w:szCs w:val="24"/>
                <w:lang w:eastAsia="fr-BE"/>
              </w:rPr>
              <w:t>. Les projets éducatifs communs et leurs éventuelles modifications sont élaborés par le comité des projets éducatifs et approuvés par le ministre.</w:t>
            </w:r>
            <w:r w:rsidRPr="00036B7C">
              <w:rPr>
                <w:rFonts w:ascii="Times New Roman" w:eastAsia="Times New Roman" w:hAnsi="Times New Roman" w:cs="Times New Roman"/>
                <w:b/>
                <w:bCs/>
                <w:color w:val="000000"/>
                <w:sz w:val="24"/>
                <w:szCs w:val="24"/>
                <w:lang w:eastAsia="fr-BE"/>
              </w:rPr>
              <w:br/>
              <w:t>  Toutefois, l'institution publique peut expérimenter une nouvelle méthodologie relative à la prise en charge, moyennant l'autorisation préalable de l'administration et l'information préalable du ministre. La prolongation de cette expérimentation au-delà d'une durée d'un an nécessite l'avis du comité des projets éducatifs et l'accord du ministre.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74" w:name="LNK000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2.</w:t>
            </w:r>
            <w:r w:rsidRPr="00036B7C">
              <w:rPr>
                <w:rFonts w:ascii="Times New Roman" w:eastAsia="Times New Roman" w:hAnsi="Times New Roman" w:cs="Times New Roman"/>
                <w:b/>
                <w:bCs/>
                <w:color w:val="000000"/>
                <w:sz w:val="24"/>
                <w:szCs w:val="24"/>
                <w:lang w:eastAsia="fr-BE"/>
              </w:rPr>
              <w:fldChar w:fldCharType="end"/>
            </w:r>
            <w:bookmarkEnd w:id="74"/>
            <w:r w:rsidRPr="00036B7C">
              <w:rPr>
                <w:rFonts w:ascii="Times New Roman" w:eastAsia="Times New Roman" w:hAnsi="Times New Roman" w:cs="Times New Roman"/>
                <w:b/>
                <w:bCs/>
                <w:color w:val="000000"/>
                <w:sz w:val="24"/>
                <w:szCs w:val="24"/>
                <w:lang w:eastAsia="fr-BE"/>
              </w:rPr>
              <w:t xml:space="preserve"> - L'équipe pluridisciplinaire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75" w:name="Art.1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75"/>
            <w:r w:rsidRPr="00036B7C">
              <w:rPr>
                <w:rFonts w:ascii="Times New Roman" w:eastAsia="Times New Roman" w:hAnsi="Times New Roman" w:cs="Times New Roman"/>
                <w:b/>
                <w:bCs/>
                <w:color w:val="000000"/>
                <w:sz w:val="24"/>
                <w:szCs w:val="24"/>
                <w:lang w:eastAsia="fr-BE"/>
              </w:rPr>
              <w:t xml:space="preserve"> </w:t>
            </w:r>
            <w:hyperlink r:id="rId63" w:anchor="LNK0006" w:history="1">
              <w:r w:rsidRPr="00036B7C">
                <w:rPr>
                  <w:rFonts w:ascii="Times New Roman" w:eastAsia="Times New Roman" w:hAnsi="Times New Roman" w:cs="Times New Roman"/>
                  <w:b/>
                  <w:bCs/>
                  <w:color w:val="0000FF"/>
                  <w:sz w:val="24"/>
                  <w:szCs w:val="24"/>
                  <w:u w:val="single"/>
                  <w:lang w:eastAsia="fr-BE"/>
                </w:rPr>
                <w:t>16</w:t>
              </w:r>
            </w:hyperlink>
            <w:r w:rsidRPr="00036B7C">
              <w:rPr>
                <w:rFonts w:ascii="Times New Roman" w:eastAsia="Times New Roman" w:hAnsi="Times New Roman" w:cs="Times New Roman"/>
                <w:b/>
                <w:bCs/>
                <w:color w:val="000000"/>
                <w:sz w:val="24"/>
                <w:szCs w:val="24"/>
                <w:lang w:eastAsia="fr-BE"/>
              </w:rPr>
              <w:t>. L'équipe pluridisciplinaire de l'institution publique est composée comme suit :</w:t>
            </w:r>
            <w:r w:rsidRPr="00036B7C">
              <w:rPr>
                <w:rFonts w:ascii="Times New Roman" w:eastAsia="Times New Roman" w:hAnsi="Times New Roman" w:cs="Times New Roman"/>
                <w:b/>
                <w:bCs/>
                <w:color w:val="000000"/>
                <w:sz w:val="24"/>
                <w:szCs w:val="24"/>
                <w:lang w:eastAsia="fr-BE"/>
              </w:rPr>
              <w:br/>
              <w:t xml:space="preserve">  1° les membres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à savoir : les médecins psychiatres, les médecins généralistes, les psychologues, les assistants sociaux et les infirmiers;</w:t>
            </w:r>
            <w:r w:rsidRPr="00036B7C">
              <w:rPr>
                <w:rFonts w:ascii="Times New Roman" w:eastAsia="Times New Roman" w:hAnsi="Times New Roman" w:cs="Times New Roman"/>
                <w:b/>
                <w:bCs/>
                <w:color w:val="000000"/>
                <w:sz w:val="24"/>
                <w:szCs w:val="24"/>
                <w:lang w:eastAsia="fr-BE"/>
              </w:rPr>
              <w:br/>
              <w:t>  2° les membres de l'équipe éducative, à savoir : les éducateurs, les enseignants et les formateurs, en ce compris les conseillers philosophiques et religieux.</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76" w:name="LNK000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3.</w:t>
            </w:r>
            <w:r w:rsidRPr="00036B7C">
              <w:rPr>
                <w:rFonts w:ascii="Times New Roman" w:eastAsia="Times New Roman" w:hAnsi="Times New Roman" w:cs="Times New Roman"/>
                <w:b/>
                <w:bCs/>
                <w:color w:val="000000"/>
                <w:sz w:val="24"/>
                <w:szCs w:val="24"/>
                <w:lang w:eastAsia="fr-BE"/>
              </w:rPr>
              <w:fldChar w:fldCharType="end"/>
            </w:r>
            <w:bookmarkEnd w:id="76"/>
            <w:r w:rsidRPr="00036B7C">
              <w:rPr>
                <w:rFonts w:ascii="Times New Roman" w:eastAsia="Times New Roman" w:hAnsi="Times New Roman" w:cs="Times New Roman"/>
                <w:b/>
                <w:bCs/>
                <w:color w:val="000000"/>
                <w:sz w:val="24"/>
                <w:szCs w:val="24"/>
                <w:lang w:eastAsia="fr-BE"/>
              </w:rPr>
              <w:t xml:space="preserve"> - Les rapports transmis au tribunal de la </w:t>
            </w:r>
            <w:hyperlink r:id="rId64" w:anchor="hit19" w:tgtFrame="_self" w:history="1">
              <w:r w:rsidRPr="00036B7C">
                <w:rPr>
                  <w:rFonts w:ascii="Times New Roman" w:eastAsia="Times New Roman" w:hAnsi="Times New Roman" w:cs="Times New Roman"/>
                  <w:b/>
                  <w:bCs/>
                  <w:color w:val="0000FF"/>
                  <w:sz w:val="24"/>
                  <w:szCs w:val="24"/>
                  <w:u w:val="single"/>
                  <w:lang w:eastAsia="fr-BE"/>
                </w:rPr>
                <w:t>&lt;</w:t>
              </w:r>
            </w:hyperlink>
            <w:bookmarkStart w:id="77" w:name="hit20"/>
            <w:bookmarkEnd w:id="77"/>
            <w:r w:rsidRPr="00036B7C">
              <w:rPr>
                <w:rFonts w:ascii="Times New Roman" w:eastAsia="Times New Roman" w:hAnsi="Times New Roman" w:cs="Times New Roman"/>
                <w:b/>
                <w:bCs/>
                <w:color w:val="FF0000"/>
                <w:sz w:val="24"/>
                <w:szCs w:val="24"/>
                <w:lang w:eastAsia="fr-BE"/>
              </w:rPr>
              <w:t>jeunesse</w:t>
            </w:r>
            <w:hyperlink r:id="rId65" w:anchor="hit21"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78" w:name="Art.1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78"/>
            <w:r w:rsidRPr="00036B7C">
              <w:rPr>
                <w:rFonts w:ascii="Times New Roman" w:eastAsia="Times New Roman" w:hAnsi="Times New Roman" w:cs="Times New Roman"/>
                <w:b/>
                <w:bCs/>
                <w:color w:val="000000"/>
                <w:sz w:val="24"/>
                <w:szCs w:val="24"/>
                <w:lang w:eastAsia="fr-BE"/>
              </w:rPr>
              <w:t xml:space="preserve"> </w:t>
            </w:r>
            <w:hyperlink r:id="rId66" w:anchor="LNK0007" w:history="1">
              <w:r w:rsidRPr="00036B7C">
                <w:rPr>
                  <w:rFonts w:ascii="Times New Roman" w:eastAsia="Times New Roman" w:hAnsi="Times New Roman" w:cs="Times New Roman"/>
                  <w:b/>
                  <w:bCs/>
                  <w:color w:val="0000FF"/>
                  <w:sz w:val="24"/>
                  <w:szCs w:val="24"/>
                  <w:u w:val="single"/>
                  <w:lang w:eastAsia="fr-BE"/>
                </w:rPr>
                <w:t>17</w:t>
              </w:r>
            </w:hyperlink>
            <w:r w:rsidRPr="00036B7C">
              <w:rPr>
                <w:rFonts w:ascii="Times New Roman" w:eastAsia="Times New Roman" w:hAnsi="Times New Roman" w:cs="Times New Roman"/>
                <w:b/>
                <w:bCs/>
                <w:color w:val="000000"/>
                <w:sz w:val="24"/>
                <w:szCs w:val="24"/>
                <w:lang w:eastAsia="fr-BE"/>
              </w:rPr>
              <w:t xml:space="preserve">. Le ministre détermine, pour chaque type de prise en charge visée à l'article 9, les rubriques des différents rapports transmis au tribunal de la </w:t>
            </w:r>
            <w:hyperlink r:id="rId67" w:anchor="hit20" w:tgtFrame="_self" w:history="1">
              <w:r w:rsidRPr="00036B7C">
                <w:rPr>
                  <w:rFonts w:ascii="Times New Roman" w:eastAsia="Times New Roman" w:hAnsi="Times New Roman" w:cs="Times New Roman"/>
                  <w:b/>
                  <w:bCs/>
                  <w:color w:val="0000FF"/>
                  <w:sz w:val="24"/>
                  <w:szCs w:val="24"/>
                  <w:u w:val="single"/>
                  <w:lang w:eastAsia="fr-BE"/>
                </w:rPr>
                <w:t>&lt;</w:t>
              </w:r>
            </w:hyperlink>
            <w:bookmarkStart w:id="79" w:name="hit21"/>
            <w:bookmarkEnd w:id="79"/>
            <w:r w:rsidRPr="00036B7C">
              <w:rPr>
                <w:rFonts w:ascii="Times New Roman" w:eastAsia="Times New Roman" w:hAnsi="Times New Roman" w:cs="Times New Roman"/>
                <w:b/>
                <w:bCs/>
                <w:color w:val="FF0000"/>
                <w:sz w:val="24"/>
                <w:szCs w:val="24"/>
                <w:lang w:eastAsia="fr-BE"/>
              </w:rPr>
              <w:t>jeunesse</w:t>
            </w:r>
            <w:hyperlink r:id="rId68" w:anchor="hit22"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en vertu de l'article 65 du décret.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0" w:name="LNK000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4.</w:t>
            </w:r>
            <w:r w:rsidRPr="00036B7C">
              <w:rPr>
                <w:rFonts w:ascii="Times New Roman" w:eastAsia="Times New Roman" w:hAnsi="Times New Roman" w:cs="Times New Roman"/>
                <w:b/>
                <w:bCs/>
                <w:color w:val="000000"/>
                <w:sz w:val="24"/>
                <w:szCs w:val="24"/>
                <w:lang w:eastAsia="fr-BE"/>
              </w:rPr>
              <w:fldChar w:fldCharType="end"/>
            </w:r>
            <w:bookmarkEnd w:id="80"/>
            <w:r w:rsidRPr="00036B7C">
              <w:rPr>
                <w:rFonts w:ascii="Times New Roman" w:eastAsia="Times New Roman" w:hAnsi="Times New Roman" w:cs="Times New Roman"/>
                <w:b/>
                <w:bCs/>
                <w:color w:val="000000"/>
                <w:sz w:val="24"/>
                <w:szCs w:val="24"/>
                <w:lang w:eastAsia="fr-BE"/>
              </w:rPr>
              <w:t xml:space="preserve"> - Les modalités de la prise en charge des jeunes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1" w:name="LNK000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1ère.</w:t>
            </w:r>
            <w:r w:rsidRPr="00036B7C">
              <w:rPr>
                <w:rFonts w:ascii="Times New Roman" w:eastAsia="Times New Roman" w:hAnsi="Times New Roman" w:cs="Times New Roman"/>
                <w:b/>
                <w:bCs/>
                <w:color w:val="000000"/>
                <w:sz w:val="24"/>
                <w:szCs w:val="24"/>
                <w:lang w:eastAsia="fr-BE"/>
              </w:rPr>
              <w:fldChar w:fldCharType="end"/>
            </w:r>
            <w:bookmarkEnd w:id="81"/>
            <w:r w:rsidRPr="00036B7C">
              <w:rPr>
                <w:rFonts w:ascii="Times New Roman" w:eastAsia="Times New Roman" w:hAnsi="Times New Roman" w:cs="Times New Roman"/>
                <w:b/>
                <w:bCs/>
                <w:color w:val="000000"/>
                <w:sz w:val="24"/>
                <w:szCs w:val="24"/>
                <w:lang w:eastAsia="fr-BE"/>
              </w:rPr>
              <w:t xml:space="preserve"> - L'accueil</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2" w:name="Art.1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82"/>
            <w:r w:rsidRPr="00036B7C">
              <w:rPr>
                <w:rFonts w:ascii="Times New Roman" w:eastAsia="Times New Roman" w:hAnsi="Times New Roman" w:cs="Times New Roman"/>
                <w:b/>
                <w:bCs/>
                <w:color w:val="000000"/>
                <w:sz w:val="24"/>
                <w:szCs w:val="24"/>
                <w:lang w:eastAsia="fr-BE"/>
              </w:rPr>
              <w:t xml:space="preserve"> </w:t>
            </w:r>
            <w:hyperlink r:id="rId69" w:anchor="Art.19" w:history="1">
              <w:r w:rsidRPr="00036B7C">
                <w:rPr>
                  <w:rFonts w:ascii="Times New Roman" w:eastAsia="Times New Roman" w:hAnsi="Times New Roman" w:cs="Times New Roman"/>
                  <w:b/>
                  <w:bCs/>
                  <w:color w:val="0000FF"/>
                  <w:sz w:val="24"/>
                  <w:szCs w:val="24"/>
                  <w:u w:val="single"/>
                  <w:lang w:eastAsia="fr-BE"/>
                </w:rPr>
                <w:t>18</w:t>
              </w:r>
            </w:hyperlink>
            <w:r w:rsidRPr="00036B7C">
              <w:rPr>
                <w:rFonts w:ascii="Times New Roman" w:eastAsia="Times New Roman" w:hAnsi="Times New Roman" w:cs="Times New Roman"/>
                <w:b/>
                <w:bCs/>
                <w:color w:val="000000"/>
                <w:sz w:val="24"/>
                <w:szCs w:val="24"/>
                <w:lang w:eastAsia="fr-BE"/>
              </w:rPr>
              <w:t>. § 1er. Dès son arrivée à l'institution publique, et au plus tard dans les vingt-quatre heures, le jeune est accueilli individuellement par le directeur de l'institution publique ou, en cas d'empêchement, par un membre de l'équipe éducative.</w:t>
            </w:r>
            <w:r w:rsidRPr="00036B7C">
              <w:rPr>
                <w:rFonts w:ascii="Times New Roman" w:eastAsia="Times New Roman" w:hAnsi="Times New Roman" w:cs="Times New Roman"/>
                <w:b/>
                <w:bCs/>
                <w:color w:val="000000"/>
                <w:sz w:val="24"/>
                <w:szCs w:val="24"/>
                <w:lang w:eastAsia="fr-BE"/>
              </w:rPr>
              <w:br/>
              <w:t>  Cet entretien vise notamment à :</w:t>
            </w:r>
            <w:r w:rsidRPr="00036B7C">
              <w:rPr>
                <w:rFonts w:ascii="Times New Roman" w:eastAsia="Times New Roman" w:hAnsi="Times New Roman" w:cs="Times New Roman"/>
                <w:b/>
                <w:bCs/>
                <w:color w:val="000000"/>
                <w:sz w:val="24"/>
                <w:szCs w:val="24"/>
                <w:lang w:eastAsia="fr-BE"/>
              </w:rPr>
              <w:br/>
              <w:t>  1° clarifier les circonstances de la mesure d'éloignement;</w:t>
            </w:r>
            <w:r w:rsidRPr="00036B7C">
              <w:rPr>
                <w:rFonts w:ascii="Times New Roman" w:eastAsia="Times New Roman" w:hAnsi="Times New Roman" w:cs="Times New Roman"/>
                <w:b/>
                <w:bCs/>
                <w:color w:val="000000"/>
                <w:sz w:val="24"/>
                <w:szCs w:val="24"/>
                <w:lang w:eastAsia="fr-BE"/>
              </w:rPr>
              <w:br/>
              <w:t>  2° expliquer au jeune les étapes et le déroulement de la mesure d'éloignement, dont les rôles des membres du personnel dans sa prise en charge, ainsi que des rapports dont il fera l'objet et des destinataires de ceux-ci;</w:t>
            </w:r>
            <w:r w:rsidRPr="00036B7C">
              <w:rPr>
                <w:rFonts w:ascii="Times New Roman" w:eastAsia="Times New Roman" w:hAnsi="Times New Roman" w:cs="Times New Roman"/>
                <w:b/>
                <w:bCs/>
                <w:color w:val="000000"/>
                <w:sz w:val="24"/>
                <w:szCs w:val="24"/>
                <w:lang w:eastAsia="fr-BE"/>
              </w:rPr>
              <w:br/>
              <w:t>  3° fournir ou rappeler au jeune les coordonnées de son avocat et l'informer de son droit de communiquer avec lui;</w:t>
            </w:r>
            <w:r w:rsidRPr="00036B7C">
              <w:rPr>
                <w:rFonts w:ascii="Times New Roman" w:eastAsia="Times New Roman" w:hAnsi="Times New Roman" w:cs="Times New Roman"/>
                <w:b/>
                <w:bCs/>
                <w:color w:val="000000"/>
                <w:sz w:val="24"/>
                <w:szCs w:val="24"/>
                <w:lang w:eastAsia="fr-BE"/>
              </w:rPr>
              <w:br/>
              <w:t>  4° informer le jeune de la mission et des coordonnées du délégué général aux droits de l'enfant et de la commission de surveillance ainsi que des modalités selon lesquelles il peut les saisir;</w:t>
            </w:r>
            <w:r w:rsidRPr="00036B7C">
              <w:rPr>
                <w:rFonts w:ascii="Times New Roman" w:eastAsia="Times New Roman" w:hAnsi="Times New Roman" w:cs="Times New Roman"/>
                <w:b/>
                <w:bCs/>
                <w:color w:val="000000"/>
                <w:sz w:val="24"/>
                <w:szCs w:val="24"/>
                <w:lang w:eastAsia="fr-BE"/>
              </w:rPr>
              <w:br/>
              <w:t>  5° expliquer au jeune les droits et obligations prévus par le décret et par le présent arrêté, en particulier les modalités de contestation;</w:t>
            </w:r>
            <w:r w:rsidRPr="00036B7C">
              <w:rPr>
                <w:rFonts w:ascii="Times New Roman" w:eastAsia="Times New Roman" w:hAnsi="Times New Roman" w:cs="Times New Roman"/>
                <w:b/>
                <w:bCs/>
                <w:color w:val="000000"/>
                <w:sz w:val="24"/>
                <w:szCs w:val="24"/>
                <w:lang w:eastAsia="fr-BE"/>
              </w:rPr>
              <w:br/>
              <w:t>  6° expliquer au jeune le règlement d'ordre intérieur;</w:t>
            </w:r>
            <w:r w:rsidRPr="00036B7C">
              <w:rPr>
                <w:rFonts w:ascii="Times New Roman" w:eastAsia="Times New Roman" w:hAnsi="Times New Roman" w:cs="Times New Roman"/>
                <w:b/>
                <w:bCs/>
                <w:color w:val="000000"/>
                <w:sz w:val="24"/>
                <w:szCs w:val="24"/>
                <w:lang w:eastAsia="fr-BE"/>
              </w:rPr>
              <w:br/>
              <w:t>  7° informer le jeune de ses droits en matière de traitement de ses données personnelles, particulièrement dans le cadre des différents registres.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A l'issue de l'entretien, le jeune reçoit :</w:t>
            </w:r>
            <w:r w:rsidRPr="00036B7C">
              <w:rPr>
                <w:rFonts w:ascii="Times New Roman" w:eastAsia="Times New Roman" w:hAnsi="Times New Roman" w:cs="Times New Roman"/>
                <w:b/>
                <w:bCs/>
                <w:color w:val="000000"/>
                <w:sz w:val="24"/>
                <w:szCs w:val="24"/>
                <w:lang w:eastAsia="fr-BE"/>
              </w:rPr>
              <w:br/>
              <w:t>  1° un document d'information, rédigé par l'administration dans un langage accessible, contenant les informations visées à l'alinéa 2, 2°, 3°, 4°, 5° et 7° ;</w:t>
            </w:r>
            <w:r w:rsidRPr="00036B7C">
              <w:rPr>
                <w:rFonts w:ascii="Times New Roman" w:eastAsia="Times New Roman" w:hAnsi="Times New Roman" w:cs="Times New Roman"/>
                <w:b/>
                <w:bCs/>
                <w:color w:val="000000"/>
                <w:sz w:val="24"/>
                <w:szCs w:val="24"/>
                <w:lang w:eastAsia="fr-BE"/>
              </w:rPr>
              <w:br/>
              <w:t>  2° le règlement d'ordre intérieur;</w:t>
            </w:r>
            <w:r w:rsidRPr="00036B7C">
              <w:rPr>
                <w:rFonts w:ascii="Times New Roman" w:eastAsia="Times New Roman" w:hAnsi="Times New Roman" w:cs="Times New Roman"/>
                <w:b/>
                <w:bCs/>
                <w:color w:val="000000"/>
                <w:sz w:val="24"/>
                <w:szCs w:val="24"/>
                <w:lang w:eastAsia="fr-BE"/>
              </w:rPr>
              <w:br/>
              <w:t xml:space="preserve">  3° les formulaires lui permettant de demander une conciliation, d'introduire une réclamation interne et d'introduire un recours externe conformément aux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79 à 94 du décret.</w:t>
            </w:r>
            <w:r w:rsidRPr="00036B7C">
              <w:rPr>
                <w:rFonts w:ascii="Times New Roman" w:eastAsia="Times New Roman" w:hAnsi="Times New Roman" w:cs="Times New Roman"/>
                <w:b/>
                <w:bCs/>
                <w:color w:val="000000"/>
                <w:sz w:val="24"/>
                <w:szCs w:val="24"/>
                <w:lang w:eastAsia="fr-BE"/>
              </w:rPr>
              <w:br/>
              <w:t>  Le jeune signe un document par lequel il déclare avoir reçu les documents visés à l'alinéa 3.</w:t>
            </w:r>
            <w:r w:rsidRPr="00036B7C">
              <w:rPr>
                <w:rFonts w:ascii="Times New Roman" w:eastAsia="Times New Roman" w:hAnsi="Times New Roman" w:cs="Times New Roman"/>
                <w:b/>
                <w:bCs/>
                <w:color w:val="000000"/>
                <w:sz w:val="24"/>
                <w:szCs w:val="24"/>
                <w:lang w:eastAsia="fr-BE"/>
              </w:rPr>
              <w:br/>
              <w:t>  § 2. Si le jeune ne maîtrise pas le français, il est fait appel à tout moyen raisonnable afin de lui permettre de comprendre les informations visées aux paragraphes 1er.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3" w:name="Art.1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83"/>
            <w:r w:rsidRPr="00036B7C">
              <w:rPr>
                <w:rFonts w:ascii="Times New Roman" w:eastAsia="Times New Roman" w:hAnsi="Times New Roman" w:cs="Times New Roman"/>
                <w:b/>
                <w:bCs/>
                <w:color w:val="000000"/>
                <w:sz w:val="24"/>
                <w:szCs w:val="24"/>
                <w:lang w:eastAsia="fr-BE"/>
              </w:rPr>
              <w:t xml:space="preserve"> </w:t>
            </w:r>
            <w:hyperlink r:id="rId70" w:anchor="Art.20" w:history="1">
              <w:r w:rsidRPr="00036B7C">
                <w:rPr>
                  <w:rFonts w:ascii="Times New Roman" w:eastAsia="Times New Roman" w:hAnsi="Times New Roman" w:cs="Times New Roman"/>
                  <w:b/>
                  <w:bCs/>
                  <w:color w:val="0000FF"/>
                  <w:sz w:val="24"/>
                  <w:szCs w:val="24"/>
                  <w:u w:val="single"/>
                  <w:lang w:eastAsia="fr-BE"/>
                </w:rPr>
                <w:t>19</w:t>
              </w:r>
            </w:hyperlink>
            <w:r w:rsidRPr="00036B7C">
              <w:rPr>
                <w:rFonts w:ascii="Times New Roman" w:eastAsia="Times New Roman" w:hAnsi="Times New Roman" w:cs="Times New Roman"/>
                <w:b/>
                <w:bCs/>
                <w:color w:val="000000"/>
                <w:sz w:val="24"/>
                <w:szCs w:val="24"/>
                <w:lang w:eastAsia="fr-BE"/>
              </w:rPr>
              <w:t>. Sauf décision judiciaire contraire, le jeune a droit à son arrivée à l'institution publique à un appel téléphonique gratuit à l'intérieur du pays ou à l'étranger.</w:t>
            </w:r>
            <w:r w:rsidRPr="00036B7C">
              <w:rPr>
                <w:rFonts w:ascii="Times New Roman" w:eastAsia="Times New Roman" w:hAnsi="Times New Roman" w:cs="Times New Roman"/>
                <w:b/>
                <w:bCs/>
                <w:color w:val="000000"/>
                <w:sz w:val="24"/>
                <w:szCs w:val="24"/>
                <w:lang w:eastAsia="fr-BE"/>
              </w:rPr>
              <w:br/>
              <w:t>  L'institution publique informe par téléphone les personnes exerçant l'autorité parentale à l'égard du jeune de son arrivée à l'institution publique dans les vingt-quatre heures qui suivent celle-ci.</w:t>
            </w:r>
            <w:r w:rsidRPr="00036B7C">
              <w:rPr>
                <w:rFonts w:ascii="Times New Roman" w:eastAsia="Times New Roman" w:hAnsi="Times New Roman" w:cs="Times New Roman"/>
                <w:b/>
                <w:bCs/>
                <w:color w:val="000000"/>
                <w:sz w:val="24"/>
                <w:szCs w:val="24"/>
                <w:lang w:eastAsia="fr-BE"/>
              </w:rPr>
              <w:br/>
              <w:t>  L'information visée à l'alinéa 2 est confirmée par écrit dans les deux jours ouvrables qui suivent l'arrivée du jeune. Le courrier contient les modalités de contact avec le jeune et avec les membres du personnel ainsi qu'une copie du règlement d'ordre intérieur.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4" w:name="Art.2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"Art.19"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84"/>
            <w:r w:rsidRPr="00036B7C">
              <w:rPr>
                <w:rFonts w:ascii="Times New Roman" w:eastAsia="Times New Roman" w:hAnsi="Times New Roman" w:cs="Times New Roman"/>
                <w:b/>
                <w:bCs/>
                <w:color w:val="000000"/>
                <w:sz w:val="24"/>
                <w:szCs w:val="24"/>
                <w:lang w:eastAsia="fr-BE"/>
              </w:rPr>
              <w:t xml:space="preserve"> </w:t>
            </w:r>
            <w:hyperlink r:id="rId71" w:anchor="LNK0009" w:history="1">
              <w:r w:rsidRPr="00036B7C">
                <w:rPr>
                  <w:rFonts w:ascii="Times New Roman" w:eastAsia="Times New Roman" w:hAnsi="Times New Roman" w:cs="Times New Roman"/>
                  <w:b/>
                  <w:bCs/>
                  <w:color w:val="0000FF"/>
                  <w:sz w:val="24"/>
                  <w:szCs w:val="24"/>
                  <w:u w:val="single"/>
                  <w:lang w:eastAsia="fr-BE"/>
                </w:rPr>
                <w:t>20</w:t>
              </w:r>
            </w:hyperlink>
            <w:r w:rsidRPr="00036B7C">
              <w:rPr>
                <w:rFonts w:ascii="Times New Roman" w:eastAsia="Times New Roman" w:hAnsi="Times New Roman" w:cs="Times New Roman"/>
                <w:b/>
                <w:bCs/>
                <w:color w:val="000000"/>
                <w:sz w:val="24"/>
                <w:szCs w:val="24"/>
                <w:lang w:eastAsia="fr-BE"/>
              </w:rPr>
              <w:t>. Le jeune est examiné par un médecin dans les meilleurs délais et au plus tard dans les trois jours qui suivent son arrivée.</w:t>
            </w:r>
            <w:r w:rsidRPr="00036B7C">
              <w:rPr>
                <w:rFonts w:ascii="Times New Roman" w:eastAsia="Times New Roman" w:hAnsi="Times New Roman" w:cs="Times New Roman"/>
                <w:b/>
                <w:bCs/>
                <w:color w:val="000000"/>
                <w:sz w:val="24"/>
                <w:szCs w:val="24"/>
                <w:lang w:eastAsia="fr-BE"/>
              </w:rPr>
              <w:br/>
              <w:t>  Avec l'accord du jeune, ce médecin peut prendre contact avec le médecin traitant du jeune afin d'assurer la continuité des soins et traitements.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5" w:name="LNK000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"LNKR0009"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2.</w:t>
            </w:r>
            <w:r w:rsidRPr="00036B7C">
              <w:rPr>
                <w:rFonts w:ascii="Times New Roman" w:eastAsia="Times New Roman" w:hAnsi="Times New Roman" w:cs="Times New Roman"/>
                <w:b/>
                <w:bCs/>
                <w:color w:val="000000"/>
                <w:sz w:val="24"/>
                <w:szCs w:val="24"/>
                <w:lang w:eastAsia="fr-BE"/>
              </w:rPr>
              <w:fldChar w:fldCharType="end"/>
            </w:r>
            <w:bookmarkEnd w:id="85"/>
            <w:r w:rsidRPr="00036B7C">
              <w:rPr>
                <w:rFonts w:ascii="Times New Roman" w:eastAsia="Times New Roman" w:hAnsi="Times New Roman" w:cs="Times New Roman"/>
                <w:b/>
                <w:bCs/>
                <w:color w:val="000000"/>
                <w:sz w:val="24"/>
                <w:szCs w:val="24"/>
                <w:lang w:eastAsia="fr-BE"/>
              </w:rPr>
              <w:t xml:space="preserve"> - Les conditions d'hébergement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6" w:name="Art.2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86"/>
            <w:r w:rsidRPr="00036B7C">
              <w:rPr>
                <w:rFonts w:ascii="Times New Roman" w:eastAsia="Times New Roman" w:hAnsi="Times New Roman" w:cs="Times New Roman"/>
                <w:b/>
                <w:bCs/>
                <w:color w:val="000000"/>
                <w:sz w:val="24"/>
                <w:szCs w:val="24"/>
                <w:lang w:eastAsia="fr-BE"/>
              </w:rPr>
              <w:t xml:space="preserve"> </w:t>
            </w:r>
            <w:hyperlink r:id="rId72" w:anchor="LNK0010" w:history="1">
              <w:r w:rsidRPr="00036B7C">
                <w:rPr>
                  <w:rFonts w:ascii="Times New Roman" w:eastAsia="Times New Roman" w:hAnsi="Times New Roman" w:cs="Times New Roman"/>
                  <w:b/>
                  <w:bCs/>
                  <w:color w:val="0000FF"/>
                  <w:sz w:val="24"/>
                  <w:szCs w:val="24"/>
                  <w:u w:val="single"/>
                  <w:lang w:eastAsia="fr-BE"/>
                </w:rPr>
                <w:t>21</w:t>
              </w:r>
            </w:hyperlink>
            <w:r w:rsidRPr="00036B7C">
              <w:rPr>
                <w:rFonts w:ascii="Times New Roman" w:eastAsia="Times New Roman" w:hAnsi="Times New Roman" w:cs="Times New Roman"/>
                <w:b/>
                <w:bCs/>
                <w:color w:val="000000"/>
                <w:sz w:val="24"/>
                <w:szCs w:val="24"/>
                <w:lang w:eastAsia="fr-BE"/>
              </w:rPr>
              <w:t>. § 1er. Le jeune séjourne seul dans la chambre qui lui est attribuée.</w:t>
            </w:r>
            <w:r w:rsidRPr="00036B7C">
              <w:rPr>
                <w:rFonts w:ascii="Times New Roman" w:eastAsia="Times New Roman" w:hAnsi="Times New Roman" w:cs="Times New Roman"/>
                <w:b/>
                <w:bCs/>
                <w:color w:val="000000"/>
                <w:sz w:val="24"/>
                <w:szCs w:val="24"/>
                <w:lang w:eastAsia="fr-BE"/>
              </w:rPr>
              <w:br/>
              <w:t>  § 2. Le ministre fixe les conditions auxquelles les chambres et les espaces communs répondent en matière de santé, de sécurité et d'hygiène, et fixe à cet effet des règles portant au moins sur les dimensions, l'éclairage, l'aération, les installations sanitaires et l'entretien.</w:t>
            </w:r>
            <w:r w:rsidRPr="00036B7C">
              <w:rPr>
                <w:rFonts w:ascii="Times New Roman" w:eastAsia="Times New Roman" w:hAnsi="Times New Roman" w:cs="Times New Roman"/>
                <w:b/>
                <w:bCs/>
                <w:color w:val="000000"/>
                <w:sz w:val="24"/>
                <w:szCs w:val="24"/>
                <w:lang w:eastAsia="fr-BE"/>
              </w:rPr>
              <w:br/>
              <w:t>  § 3. Le ministre fixe les conditions spécifiques d'aménagement et d'organisation des unités qui prennent en charge les jeunes filles, destinées à permettre l'accompagnement des jeunes filles enceintes et l'hébergement des jeunes filles avec leur enfant de moins de trois ans.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7" w:name="LNK001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3.</w:t>
            </w:r>
            <w:r w:rsidRPr="00036B7C">
              <w:rPr>
                <w:rFonts w:ascii="Times New Roman" w:eastAsia="Times New Roman" w:hAnsi="Times New Roman" w:cs="Times New Roman"/>
                <w:b/>
                <w:bCs/>
                <w:color w:val="000000"/>
                <w:sz w:val="24"/>
                <w:szCs w:val="24"/>
                <w:lang w:eastAsia="fr-BE"/>
              </w:rPr>
              <w:fldChar w:fldCharType="end"/>
            </w:r>
            <w:bookmarkEnd w:id="87"/>
            <w:r w:rsidRPr="00036B7C">
              <w:rPr>
                <w:rFonts w:ascii="Times New Roman" w:eastAsia="Times New Roman" w:hAnsi="Times New Roman" w:cs="Times New Roman"/>
                <w:b/>
                <w:bCs/>
                <w:color w:val="000000"/>
                <w:sz w:val="24"/>
                <w:szCs w:val="24"/>
                <w:lang w:eastAsia="fr-BE"/>
              </w:rPr>
              <w:t xml:space="preserve"> - Les effets personnels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8" w:name="Art.2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88"/>
            <w:r w:rsidRPr="00036B7C">
              <w:rPr>
                <w:rFonts w:ascii="Times New Roman" w:eastAsia="Times New Roman" w:hAnsi="Times New Roman" w:cs="Times New Roman"/>
                <w:b/>
                <w:bCs/>
                <w:color w:val="000000"/>
                <w:sz w:val="24"/>
                <w:szCs w:val="24"/>
                <w:lang w:eastAsia="fr-BE"/>
              </w:rPr>
              <w:t xml:space="preserve"> </w:t>
            </w:r>
            <w:hyperlink r:id="rId73" w:anchor="Art.23" w:history="1">
              <w:r w:rsidRPr="00036B7C">
                <w:rPr>
                  <w:rFonts w:ascii="Times New Roman" w:eastAsia="Times New Roman" w:hAnsi="Times New Roman" w:cs="Times New Roman"/>
                  <w:b/>
                  <w:bCs/>
                  <w:color w:val="0000FF"/>
                  <w:sz w:val="24"/>
                  <w:szCs w:val="24"/>
                  <w:u w:val="single"/>
                  <w:lang w:eastAsia="fr-BE"/>
                </w:rPr>
                <w:t>22</w:t>
              </w:r>
            </w:hyperlink>
            <w:r w:rsidRPr="00036B7C">
              <w:rPr>
                <w:rFonts w:ascii="Times New Roman" w:eastAsia="Times New Roman" w:hAnsi="Times New Roman" w:cs="Times New Roman"/>
                <w:b/>
                <w:bCs/>
                <w:color w:val="000000"/>
                <w:sz w:val="24"/>
                <w:szCs w:val="24"/>
                <w:lang w:eastAsia="fr-BE"/>
              </w:rPr>
              <w:t>. § 1er. Le jeune peut disposer des objets personnels qui sont en sa possession lors de son arrivée pour autant qu'ils soient autorisés par le règlement d'ordre intérieur.</w:t>
            </w:r>
            <w:r w:rsidRPr="00036B7C">
              <w:rPr>
                <w:rFonts w:ascii="Times New Roman" w:eastAsia="Times New Roman" w:hAnsi="Times New Roman" w:cs="Times New Roman"/>
                <w:b/>
                <w:bCs/>
                <w:color w:val="000000"/>
                <w:sz w:val="24"/>
                <w:szCs w:val="24"/>
                <w:lang w:eastAsia="fr-BE"/>
              </w:rPr>
              <w:br/>
              <w:t>  Tout objet ne figurant pas dans la liste des objets autorisés peut cependant faire l'objet d'une autorisation du directeur de l'institution publique.</w:t>
            </w:r>
            <w:r w:rsidRPr="00036B7C">
              <w:rPr>
                <w:rFonts w:ascii="Times New Roman" w:eastAsia="Times New Roman" w:hAnsi="Times New Roman" w:cs="Times New Roman"/>
                <w:b/>
                <w:bCs/>
                <w:color w:val="000000"/>
                <w:sz w:val="24"/>
                <w:szCs w:val="24"/>
                <w:lang w:eastAsia="fr-BE"/>
              </w:rPr>
              <w:br/>
              <w:t>  Les objets non autorisés sont conservés par l'institution publique sous sa responsabilité, contre remise d'un reçu.</w:t>
            </w:r>
            <w:r w:rsidRPr="00036B7C">
              <w:rPr>
                <w:rFonts w:ascii="Times New Roman" w:eastAsia="Times New Roman" w:hAnsi="Times New Roman" w:cs="Times New Roman"/>
                <w:b/>
                <w:bCs/>
                <w:color w:val="000000"/>
                <w:sz w:val="24"/>
                <w:szCs w:val="24"/>
                <w:lang w:eastAsia="fr-BE"/>
              </w:rPr>
              <w:br/>
              <w:t>  Le jeune peut demander que les objets dont il est privé soient remis à une personne extérieure, selon les modalités fixées par le règlement d'ordre intérieur.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 2. Les ventes entre jeunes sont interdites.</w:t>
            </w:r>
            <w:r w:rsidRPr="00036B7C">
              <w:rPr>
                <w:rFonts w:ascii="Times New Roman" w:eastAsia="Times New Roman" w:hAnsi="Times New Roman" w:cs="Times New Roman"/>
                <w:b/>
                <w:bCs/>
                <w:color w:val="000000"/>
                <w:sz w:val="24"/>
                <w:szCs w:val="24"/>
                <w:lang w:eastAsia="fr-BE"/>
              </w:rPr>
              <w:br/>
              <w:t>  Les échanges, prêts et dons entre jeunes sont interdits, sauf autorisation du directeur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89" w:name="Art.2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89"/>
            <w:r w:rsidRPr="00036B7C">
              <w:rPr>
                <w:rFonts w:ascii="Times New Roman" w:eastAsia="Times New Roman" w:hAnsi="Times New Roman" w:cs="Times New Roman"/>
                <w:b/>
                <w:bCs/>
                <w:color w:val="000000"/>
                <w:sz w:val="24"/>
                <w:szCs w:val="24"/>
                <w:lang w:eastAsia="fr-BE"/>
              </w:rPr>
              <w:t xml:space="preserve"> </w:t>
            </w:r>
            <w:hyperlink r:id="rId74" w:anchor="Art.24" w:history="1">
              <w:r w:rsidRPr="00036B7C">
                <w:rPr>
                  <w:rFonts w:ascii="Times New Roman" w:eastAsia="Times New Roman" w:hAnsi="Times New Roman" w:cs="Times New Roman"/>
                  <w:b/>
                  <w:bCs/>
                  <w:color w:val="0000FF"/>
                  <w:sz w:val="24"/>
                  <w:szCs w:val="24"/>
                  <w:u w:val="single"/>
                  <w:lang w:eastAsia="fr-BE"/>
                </w:rPr>
                <w:t>23</w:t>
              </w:r>
            </w:hyperlink>
            <w:r w:rsidRPr="00036B7C">
              <w:rPr>
                <w:rFonts w:ascii="Times New Roman" w:eastAsia="Times New Roman" w:hAnsi="Times New Roman" w:cs="Times New Roman"/>
                <w:b/>
                <w:bCs/>
                <w:color w:val="000000"/>
                <w:sz w:val="24"/>
                <w:szCs w:val="24"/>
                <w:lang w:eastAsia="fr-BE"/>
              </w:rPr>
              <w:t>. Le jeune peut porter ses chaussures et vêtements personnels.</w:t>
            </w:r>
            <w:r w:rsidRPr="00036B7C">
              <w:rPr>
                <w:rFonts w:ascii="Times New Roman" w:eastAsia="Times New Roman" w:hAnsi="Times New Roman" w:cs="Times New Roman"/>
                <w:b/>
                <w:bCs/>
                <w:color w:val="000000"/>
                <w:sz w:val="24"/>
                <w:szCs w:val="24"/>
                <w:lang w:eastAsia="fr-BE"/>
              </w:rPr>
              <w:br/>
              <w:t>  Toutefois, le règlement d'ordre intérieur peut, pour des activités spécifiques, imposer le port de vêtements spécifiques fournis par l'institution publique.</w:t>
            </w:r>
            <w:r w:rsidRPr="00036B7C">
              <w:rPr>
                <w:rFonts w:ascii="Times New Roman" w:eastAsia="Times New Roman" w:hAnsi="Times New Roman" w:cs="Times New Roman"/>
                <w:b/>
                <w:bCs/>
                <w:color w:val="000000"/>
                <w:sz w:val="24"/>
                <w:szCs w:val="24"/>
                <w:lang w:eastAsia="fr-BE"/>
              </w:rPr>
              <w:br/>
              <w:t>  L'institution publique met des chaussures et des vêtements adéquats à la disposition des jeunes qui ne disposent pas de chaussures et vêtements personnels ou ne souhaitent pas les porter.</w:t>
            </w:r>
            <w:r w:rsidRPr="00036B7C">
              <w:rPr>
                <w:rFonts w:ascii="Times New Roman" w:eastAsia="Times New Roman" w:hAnsi="Times New Roman" w:cs="Times New Roman"/>
                <w:b/>
                <w:bCs/>
                <w:color w:val="000000"/>
                <w:sz w:val="24"/>
                <w:szCs w:val="24"/>
                <w:lang w:eastAsia="fr-BE"/>
              </w:rPr>
              <w:br/>
              <w:t>  En vue de garantir un respect mutuel au sein de l'institution publique, des limitations au port de certains vêtements peuvent être prévues par le règlement d'ordre intérieur.</w:t>
            </w:r>
            <w:r w:rsidRPr="00036B7C">
              <w:rPr>
                <w:rFonts w:ascii="Times New Roman" w:eastAsia="Times New Roman" w:hAnsi="Times New Roman" w:cs="Times New Roman"/>
                <w:b/>
                <w:bCs/>
                <w:color w:val="000000"/>
                <w:sz w:val="24"/>
                <w:szCs w:val="24"/>
                <w:lang w:eastAsia="fr-BE"/>
              </w:rPr>
              <w:br/>
              <w:t>  L'institution publique prend toutes les dispositions nécessaires pour que les vêtements personnels du jeune soient propres et utilisables.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0" w:name="Art.2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90"/>
            <w:r w:rsidRPr="00036B7C">
              <w:rPr>
                <w:rFonts w:ascii="Times New Roman" w:eastAsia="Times New Roman" w:hAnsi="Times New Roman" w:cs="Times New Roman"/>
                <w:b/>
                <w:bCs/>
                <w:color w:val="000000"/>
                <w:sz w:val="24"/>
                <w:szCs w:val="24"/>
                <w:lang w:eastAsia="fr-BE"/>
              </w:rPr>
              <w:t xml:space="preserve"> </w:t>
            </w:r>
            <w:hyperlink r:id="rId75" w:anchor="Art.25" w:history="1">
              <w:r w:rsidRPr="00036B7C">
                <w:rPr>
                  <w:rFonts w:ascii="Times New Roman" w:eastAsia="Times New Roman" w:hAnsi="Times New Roman" w:cs="Times New Roman"/>
                  <w:b/>
                  <w:bCs/>
                  <w:color w:val="0000FF"/>
                  <w:sz w:val="24"/>
                  <w:szCs w:val="24"/>
                  <w:u w:val="single"/>
                  <w:lang w:eastAsia="fr-BE"/>
                </w:rPr>
                <w:t>24</w:t>
              </w:r>
            </w:hyperlink>
            <w:r w:rsidRPr="00036B7C">
              <w:rPr>
                <w:rFonts w:ascii="Times New Roman" w:eastAsia="Times New Roman" w:hAnsi="Times New Roman" w:cs="Times New Roman"/>
                <w:b/>
                <w:bCs/>
                <w:color w:val="000000"/>
                <w:sz w:val="24"/>
                <w:szCs w:val="24"/>
                <w:lang w:eastAsia="fr-BE"/>
              </w:rPr>
              <w:t>. Le jeune peut se voir remettre, notamment lors des visites, et disposer des objets, denrées et vêtements venant de l'extérieur de l'institution publique pour autant qu'ils soient autorisés par le règlement d'ordre intérieur.</w:t>
            </w:r>
            <w:r w:rsidRPr="00036B7C">
              <w:rPr>
                <w:rFonts w:ascii="Times New Roman" w:eastAsia="Times New Roman" w:hAnsi="Times New Roman" w:cs="Times New Roman"/>
                <w:b/>
                <w:bCs/>
                <w:color w:val="000000"/>
                <w:sz w:val="24"/>
                <w:szCs w:val="24"/>
                <w:lang w:eastAsia="fr-BE"/>
              </w:rPr>
              <w:br/>
              <w:t>  En régime fermé, le jeune peut, dans les conditions et selon les modalités fixées par le règlement d'ordre intérieur, se procurer à ses propres frais des biens durables et de consommation par l'entremise d'un service organisé sans but lucratif par l'institution publique, qui répond autant que possible aux demandes des jeunes.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1" w:name="Art.2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91"/>
            <w:r w:rsidRPr="00036B7C">
              <w:rPr>
                <w:rFonts w:ascii="Times New Roman" w:eastAsia="Times New Roman" w:hAnsi="Times New Roman" w:cs="Times New Roman"/>
                <w:b/>
                <w:bCs/>
                <w:color w:val="000000"/>
                <w:sz w:val="24"/>
                <w:szCs w:val="24"/>
                <w:lang w:eastAsia="fr-BE"/>
              </w:rPr>
              <w:t xml:space="preserve"> </w:t>
            </w:r>
            <w:hyperlink r:id="rId76" w:anchor="Art.26" w:history="1">
              <w:r w:rsidRPr="00036B7C">
                <w:rPr>
                  <w:rFonts w:ascii="Times New Roman" w:eastAsia="Times New Roman" w:hAnsi="Times New Roman" w:cs="Times New Roman"/>
                  <w:b/>
                  <w:bCs/>
                  <w:color w:val="0000FF"/>
                  <w:sz w:val="24"/>
                  <w:szCs w:val="24"/>
                  <w:u w:val="single"/>
                  <w:lang w:eastAsia="fr-BE"/>
                </w:rPr>
                <w:t>25</w:t>
              </w:r>
            </w:hyperlink>
            <w:r w:rsidRPr="00036B7C">
              <w:rPr>
                <w:rFonts w:ascii="Times New Roman" w:eastAsia="Times New Roman" w:hAnsi="Times New Roman" w:cs="Times New Roman"/>
                <w:b/>
                <w:bCs/>
                <w:color w:val="000000"/>
                <w:sz w:val="24"/>
                <w:szCs w:val="24"/>
                <w:lang w:eastAsia="fr-BE"/>
              </w:rPr>
              <w:t>. Un compte rubriqué est ouvert au nom du jeune et géré par l'institution publique sous la responsabilité du directeur de l'institution publique.</w:t>
            </w:r>
            <w:r w:rsidRPr="00036B7C">
              <w:rPr>
                <w:rFonts w:ascii="Times New Roman" w:eastAsia="Times New Roman" w:hAnsi="Times New Roman" w:cs="Times New Roman"/>
                <w:b/>
                <w:bCs/>
                <w:color w:val="000000"/>
                <w:sz w:val="24"/>
                <w:szCs w:val="24"/>
                <w:lang w:eastAsia="fr-BE"/>
              </w:rPr>
              <w:br/>
              <w:t>  Les personnes qui gèrent ce compte personnel sont tenues à une obligation de discrétion.</w:t>
            </w:r>
            <w:r w:rsidRPr="00036B7C">
              <w:rPr>
                <w:rFonts w:ascii="Times New Roman" w:eastAsia="Times New Roman" w:hAnsi="Times New Roman" w:cs="Times New Roman"/>
                <w:b/>
                <w:bCs/>
                <w:color w:val="000000"/>
                <w:sz w:val="24"/>
                <w:szCs w:val="24"/>
                <w:lang w:eastAsia="fr-BE"/>
              </w:rPr>
              <w:br/>
              <w:t>  L'argent de poche fourni au jeune par la Communauté française est versé sur ce compte et le jeune peut également recevoir de l'argent de l'extérieur sur ce compte.</w:t>
            </w:r>
            <w:r w:rsidRPr="00036B7C">
              <w:rPr>
                <w:rFonts w:ascii="Times New Roman" w:eastAsia="Times New Roman" w:hAnsi="Times New Roman" w:cs="Times New Roman"/>
                <w:b/>
                <w:bCs/>
                <w:color w:val="000000"/>
                <w:sz w:val="24"/>
                <w:szCs w:val="24"/>
                <w:lang w:eastAsia="fr-BE"/>
              </w:rPr>
              <w:br/>
              <w:t>  Le jeune dispose librement de l'argent qui se trouve sur son compte, sans que le solde du compte puisse être négatif.</w:t>
            </w:r>
            <w:r w:rsidRPr="00036B7C">
              <w:rPr>
                <w:rFonts w:ascii="Times New Roman" w:eastAsia="Times New Roman" w:hAnsi="Times New Roman" w:cs="Times New Roman"/>
                <w:b/>
                <w:bCs/>
                <w:color w:val="000000"/>
                <w:sz w:val="24"/>
                <w:szCs w:val="24"/>
                <w:lang w:eastAsia="fr-BE"/>
              </w:rPr>
              <w:br/>
              <w:t>  Aucun prélèvement d'argent ne peut être opéré sur le compte du jeune sans son accord écrit exprès.</w:t>
            </w:r>
            <w:r w:rsidRPr="00036B7C">
              <w:rPr>
                <w:rFonts w:ascii="Times New Roman" w:eastAsia="Times New Roman" w:hAnsi="Times New Roman" w:cs="Times New Roman"/>
                <w:b/>
                <w:bCs/>
                <w:color w:val="000000"/>
                <w:sz w:val="24"/>
                <w:szCs w:val="24"/>
                <w:lang w:eastAsia="fr-BE"/>
              </w:rPr>
              <w:br/>
              <w:t>  Les transactions financières entre jeunes hébergés dans l'institution publique sont interdites, sauf autorisation individuelle du directeur.</w:t>
            </w:r>
            <w:r w:rsidRPr="00036B7C">
              <w:rPr>
                <w:rFonts w:ascii="Times New Roman" w:eastAsia="Times New Roman" w:hAnsi="Times New Roman" w:cs="Times New Roman"/>
                <w:b/>
                <w:bCs/>
                <w:color w:val="000000"/>
                <w:sz w:val="24"/>
                <w:szCs w:val="24"/>
                <w:lang w:eastAsia="fr-BE"/>
              </w:rPr>
              <w:br/>
              <w:t>  Le jeune ne peut pas avoir d'argent liquide au sein de l'institution publique mais peut s'en faire remettre en provenance de son compte à l'occasion des sorties.</w:t>
            </w:r>
            <w:r w:rsidRPr="00036B7C">
              <w:rPr>
                <w:rFonts w:ascii="Times New Roman" w:eastAsia="Times New Roman" w:hAnsi="Times New Roman" w:cs="Times New Roman"/>
                <w:b/>
                <w:bCs/>
                <w:color w:val="000000"/>
                <w:sz w:val="24"/>
                <w:szCs w:val="24"/>
                <w:lang w:eastAsia="fr-BE"/>
              </w:rPr>
              <w:br/>
              <w:t>  Lors de la sortie définitive du jeune, le compte est clôturé et le solde lui est restitué.</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2" w:name="Art.2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92"/>
            <w:r w:rsidRPr="00036B7C">
              <w:rPr>
                <w:rFonts w:ascii="Times New Roman" w:eastAsia="Times New Roman" w:hAnsi="Times New Roman" w:cs="Times New Roman"/>
                <w:b/>
                <w:bCs/>
                <w:color w:val="000000"/>
                <w:sz w:val="24"/>
                <w:szCs w:val="24"/>
                <w:lang w:eastAsia="fr-BE"/>
              </w:rPr>
              <w:t xml:space="preserve"> </w:t>
            </w:r>
            <w:hyperlink r:id="rId77" w:anchor="LNK0011" w:history="1">
              <w:r w:rsidRPr="00036B7C">
                <w:rPr>
                  <w:rFonts w:ascii="Times New Roman" w:eastAsia="Times New Roman" w:hAnsi="Times New Roman" w:cs="Times New Roman"/>
                  <w:b/>
                  <w:bCs/>
                  <w:color w:val="0000FF"/>
                  <w:sz w:val="24"/>
                  <w:szCs w:val="24"/>
                  <w:u w:val="single"/>
                  <w:lang w:eastAsia="fr-BE"/>
                </w:rPr>
                <w:t>26</w:t>
              </w:r>
            </w:hyperlink>
            <w:r w:rsidRPr="00036B7C">
              <w:rPr>
                <w:rFonts w:ascii="Times New Roman" w:eastAsia="Times New Roman" w:hAnsi="Times New Roman" w:cs="Times New Roman"/>
                <w:b/>
                <w:bCs/>
                <w:color w:val="000000"/>
                <w:sz w:val="24"/>
                <w:szCs w:val="24"/>
                <w:lang w:eastAsia="fr-BE"/>
              </w:rPr>
              <w:t>. Le jeune peut décorer la chambre qui lui est attribuée, dans les limites fixées par le règlement d'ordre intérieur.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3" w:name="LNK001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4.</w:t>
            </w:r>
            <w:r w:rsidRPr="00036B7C">
              <w:rPr>
                <w:rFonts w:ascii="Times New Roman" w:eastAsia="Times New Roman" w:hAnsi="Times New Roman" w:cs="Times New Roman"/>
                <w:b/>
                <w:bCs/>
                <w:color w:val="000000"/>
                <w:sz w:val="24"/>
                <w:szCs w:val="24"/>
                <w:lang w:eastAsia="fr-BE"/>
              </w:rPr>
              <w:fldChar w:fldCharType="end"/>
            </w:r>
            <w:bookmarkEnd w:id="93"/>
            <w:r w:rsidRPr="00036B7C">
              <w:rPr>
                <w:rFonts w:ascii="Times New Roman" w:eastAsia="Times New Roman" w:hAnsi="Times New Roman" w:cs="Times New Roman"/>
                <w:b/>
                <w:bCs/>
                <w:color w:val="000000"/>
                <w:sz w:val="24"/>
                <w:szCs w:val="24"/>
                <w:lang w:eastAsia="fr-BE"/>
              </w:rPr>
              <w:t xml:space="preserve"> - La pratique religieuse et philosophique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4" w:name="Art.2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94"/>
            <w:r w:rsidRPr="00036B7C">
              <w:rPr>
                <w:rFonts w:ascii="Times New Roman" w:eastAsia="Times New Roman" w:hAnsi="Times New Roman" w:cs="Times New Roman"/>
                <w:b/>
                <w:bCs/>
                <w:color w:val="000000"/>
                <w:sz w:val="24"/>
                <w:szCs w:val="24"/>
                <w:lang w:eastAsia="fr-BE"/>
              </w:rPr>
              <w:t xml:space="preserve"> </w:t>
            </w:r>
            <w:hyperlink r:id="rId78" w:anchor="LNK0012" w:history="1">
              <w:r w:rsidRPr="00036B7C">
                <w:rPr>
                  <w:rFonts w:ascii="Times New Roman" w:eastAsia="Times New Roman" w:hAnsi="Times New Roman" w:cs="Times New Roman"/>
                  <w:b/>
                  <w:bCs/>
                  <w:color w:val="0000FF"/>
                  <w:sz w:val="24"/>
                  <w:szCs w:val="24"/>
                  <w:u w:val="single"/>
                  <w:lang w:eastAsia="fr-BE"/>
                </w:rPr>
                <w:t>27</w:t>
              </w:r>
            </w:hyperlink>
            <w:r w:rsidRPr="00036B7C">
              <w:rPr>
                <w:rFonts w:ascii="Times New Roman" w:eastAsia="Times New Roman" w:hAnsi="Times New Roman" w:cs="Times New Roman"/>
                <w:b/>
                <w:bCs/>
                <w:color w:val="000000"/>
                <w:sz w:val="24"/>
                <w:szCs w:val="24"/>
                <w:lang w:eastAsia="fr-BE"/>
              </w:rPr>
              <w:t>. § 1er. Le jeune a le droit de pratiquer sa religion ou sa philosophie, de manière individuelle et collective, selon les modalités fixées par le règlement d'ordre intérieur.</w:t>
            </w:r>
            <w:r w:rsidRPr="00036B7C">
              <w:rPr>
                <w:rFonts w:ascii="Times New Roman" w:eastAsia="Times New Roman" w:hAnsi="Times New Roman" w:cs="Times New Roman"/>
                <w:b/>
                <w:bCs/>
                <w:color w:val="000000"/>
                <w:sz w:val="24"/>
                <w:szCs w:val="24"/>
                <w:lang w:eastAsia="fr-BE"/>
              </w:rPr>
              <w:br/>
              <w:t>  L'institution publique veille à faciliter l'exercice des pratiques religieuses et philosophiques, notamment en ce qui concerne le régime alimentaire et l'observance des temps de jeûne. Elle fournit un local pour l'exercice de ces pratiques.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 2. Le jeune a droit à l'assistance religieuse, spirituelle ou morale d'un conseiller philosophique ou religieux attaché ou admis à l'institution publique à cet effet, de manière individuelle et collective, selon les modalités fixées par le règlement d'ordre intérieur.</w:t>
            </w:r>
            <w:r w:rsidRPr="00036B7C">
              <w:rPr>
                <w:rFonts w:ascii="Times New Roman" w:eastAsia="Times New Roman" w:hAnsi="Times New Roman" w:cs="Times New Roman"/>
                <w:b/>
                <w:bCs/>
                <w:color w:val="000000"/>
                <w:sz w:val="24"/>
                <w:szCs w:val="24"/>
                <w:lang w:eastAsia="fr-BE"/>
              </w:rPr>
              <w:br/>
              <w:t>  Le jeune peut s'entretenir seul avec un conseiller philosophique ou religieux dans sa chambre ou dans le local où il est mis à l'isolement.</w:t>
            </w:r>
            <w:r w:rsidRPr="00036B7C">
              <w:rPr>
                <w:rFonts w:ascii="Times New Roman" w:eastAsia="Times New Roman" w:hAnsi="Times New Roman" w:cs="Times New Roman"/>
                <w:b/>
                <w:bCs/>
                <w:color w:val="000000"/>
                <w:sz w:val="24"/>
                <w:szCs w:val="24"/>
                <w:lang w:eastAsia="fr-BE"/>
              </w:rPr>
              <w:br/>
              <w:t>  Dans tous les cas, l'assistance ne peut entraîner de prosélytisme auprès du jeune.</w:t>
            </w:r>
            <w:r w:rsidRPr="00036B7C">
              <w:rPr>
                <w:rFonts w:ascii="Times New Roman" w:eastAsia="Times New Roman" w:hAnsi="Times New Roman" w:cs="Times New Roman"/>
                <w:b/>
                <w:bCs/>
                <w:color w:val="000000"/>
                <w:sz w:val="24"/>
                <w:szCs w:val="24"/>
                <w:lang w:eastAsia="fr-BE"/>
              </w:rPr>
              <w:br/>
              <w:t>  Le programme éducatif des conseillers philosophiques et religieux est porté à la connaissance du directeur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5" w:name="LNK001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5.</w:t>
            </w:r>
            <w:r w:rsidRPr="00036B7C">
              <w:rPr>
                <w:rFonts w:ascii="Times New Roman" w:eastAsia="Times New Roman" w:hAnsi="Times New Roman" w:cs="Times New Roman"/>
                <w:b/>
                <w:bCs/>
                <w:color w:val="000000"/>
                <w:sz w:val="24"/>
                <w:szCs w:val="24"/>
                <w:lang w:eastAsia="fr-BE"/>
              </w:rPr>
              <w:fldChar w:fldCharType="end"/>
            </w:r>
            <w:bookmarkEnd w:id="95"/>
            <w:r w:rsidRPr="00036B7C">
              <w:rPr>
                <w:rFonts w:ascii="Times New Roman" w:eastAsia="Times New Roman" w:hAnsi="Times New Roman" w:cs="Times New Roman"/>
                <w:b/>
                <w:bCs/>
                <w:color w:val="000000"/>
                <w:sz w:val="24"/>
                <w:szCs w:val="24"/>
                <w:lang w:eastAsia="fr-BE"/>
              </w:rPr>
              <w:t xml:space="preserve"> - L'enseignement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6" w:name="Art.2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96"/>
            <w:r w:rsidRPr="00036B7C">
              <w:rPr>
                <w:rFonts w:ascii="Times New Roman" w:eastAsia="Times New Roman" w:hAnsi="Times New Roman" w:cs="Times New Roman"/>
                <w:b/>
                <w:bCs/>
                <w:color w:val="000000"/>
                <w:sz w:val="24"/>
                <w:szCs w:val="24"/>
                <w:lang w:eastAsia="fr-BE"/>
              </w:rPr>
              <w:t xml:space="preserve"> </w:t>
            </w:r>
            <w:hyperlink r:id="rId79" w:anchor="LNK0013" w:history="1">
              <w:r w:rsidRPr="00036B7C">
                <w:rPr>
                  <w:rFonts w:ascii="Times New Roman" w:eastAsia="Times New Roman" w:hAnsi="Times New Roman" w:cs="Times New Roman"/>
                  <w:b/>
                  <w:bCs/>
                  <w:color w:val="0000FF"/>
                  <w:sz w:val="24"/>
                  <w:szCs w:val="24"/>
                  <w:u w:val="single"/>
                  <w:lang w:eastAsia="fr-BE"/>
                </w:rPr>
                <w:t>28</w:t>
              </w:r>
            </w:hyperlink>
            <w:r w:rsidRPr="00036B7C">
              <w:rPr>
                <w:rFonts w:ascii="Times New Roman" w:eastAsia="Times New Roman" w:hAnsi="Times New Roman" w:cs="Times New Roman"/>
                <w:b/>
                <w:bCs/>
                <w:color w:val="000000"/>
                <w:sz w:val="24"/>
                <w:szCs w:val="24"/>
                <w:lang w:eastAsia="fr-BE"/>
              </w:rPr>
              <w:t>. Le jeune reçoit un enseignement adapté à ses besoins et aptitudes et propre à préparer une réintégration scolaire, sauf lorsqu'il est pris en charge par une unité d'intermède.</w:t>
            </w:r>
            <w:r w:rsidRPr="00036B7C">
              <w:rPr>
                <w:rFonts w:ascii="Times New Roman" w:eastAsia="Times New Roman" w:hAnsi="Times New Roman" w:cs="Times New Roman"/>
                <w:b/>
                <w:bCs/>
                <w:color w:val="000000"/>
                <w:sz w:val="24"/>
                <w:szCs w:val="24"/>
                <w:lang w:eastAsia="fr-BE"/>
              </w:rPr>
              <w:br/>
              <w:t>  L'institution publique intègre les jeunes, autant que possible et progressivement, dans les établissements scolaires extérieurs ou développe avec ces derniers des collaborations permettant d'obtenir une valorisation ou la certification des aptitudes et compétences acquises par le jeune pendant son hébergement dans l'institution.</w:t>
            </w:r>
            <w:r w:rsidRPr="00036B7C">
              <w:rPr>
                <w:rFonts w:ascii="Times New Roman" w:eastAsia="Times New Roman" w:hAnsi="Times New Roman" w:cs="Times New Roman"/>
                <w:b/>
                <w:bCs/>
                <w:color w:val="000000"/>
                <w:sz w:val="24"/>
                <w:szCs w:val="24"/>
                <w:lang w:eastAsia="fr-BE"/>
              </w:rPr>
              <w:br/>
              <w:t>  L'institution publique veille à accompagner les jeunes concernés en vue de l'obtention de l'épreuve générale externe.</w:t>
            </w:r>
            <w:r w:rsidRPr="00036B7C">
              <w:rPr>
                <w:rFonts w:ascii="Times New Roman" w:eastAsia="Times New Roman" w:hAnsi="Times New Roman" w:cs="Times New Roman"/>
                <w:b/>
                <w:bCs/>
                <w:color w:val="000000"/>
                <w:sz w:val="24"/>
                <w:szCs w:val="24"/>
                <w:lang w:eastAsia="fr-BE"/>
              </w:rPr>
              <w:br/>
              <w:t>  Si l'enseignement est dispensé à l'intérieur de l'institution publique, il l'est prioritairement par des enseignants qualifiés.</w:t>
            </w:r>
            <w:r w:rsidRPr="00036B7C">
              <w:rPr>
                <w:rFonts w:ascii="Times New Roman" w:eastAsia="Times New Roman" w:hAnsi="Times New Roman" w:cs="Times New Roman"/>
                <w:b/>
                <w:bCs/>
                <w:color w:val="000000"/>
                <w:sz w:val="24"/>
                <w:szCs w:val="24"/>
                <w:lang w:eastAsia="fr-BE"/>
              </w:rPr>
              <w:br/>
              <w:t>  Sans préjudice de l'intérêt du jeune, l'institution publique se met en rapport avec l'école fréquentée par le jeune avant son éloignement de manière à instituer une collaboration pour le suivi du programme et pour favoriser sa réinsertion après la fin de la mesure. Elle en informe les personnes qui exercent l'autorité parentale à l'égard du jeune.</w:t>
            </w:r>
            <w:r w:rsidRPr="00036B7C">
              <w:rPr>
                <w:rFonts w:ascii="Times New Roman" w:eastAsia="Times New Roman" w:hAnsi="Times New Roman" w:cs="Times New Roman"/>
                <w:b/>
                <w:bCs/>
                <w:color w:val="000000"/>
                <w:sz w:val="24"/>
                <w:szCs w:val="24"/>
                <w:lang w:eastAsia="fr-BE"/>
              </w:rPr>
              <w:br/>
              <w:t>  L'institution publique accorde une attention particulière aux besoins spécifiques des jeunes illettrés, analphabètes ou ne maîtrisant pas la langue française, auxquels un enseignement adapté est dispensé.</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7" w:name="LNK001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6.</w:t>
            </w:r>
            <w:r w:rsidRPr="00036B7C">
              <w:rPr>
                <w:rFonts w:ascii="Times New Roman" w:eastAsia="Times New Roman" w:hAnsi="Times New Roman" w:cs="Times New Roman"/>
                <w:b/>
                <w:bCs/>
                <w:color w:val="000000"/>
                <w:sz w:val="24"/>
                <w:szCs w:val="24"/>
                <w:lang w:eastAsia="fr-BE"/>
              </w:rPr>
              <w:fldChar w:fldCharType="end"/>
            </w:r>
            <w:bookmarkEnd w:id="97"/>
            <w:r w:rsidRPr="00036B7C">
              <w:rPr>
                <w:rFonts w:ascii="Times New Roman" w:eastAsia="Times New Roman" w:hAnsi="Times New Roman" w:cs="Times New Roman"/>
                <w:b/>
                <w:bCs/>
                <w:color w:val="000000"/>
                <w:sz w:val="24"/>
                <w:szCs w:val="24"/>
                <w:lang w:eastAsia="fr-BE"/>
              </w:rPr>
              <w:t xml:space="preserve"> - La santé et l'hygiène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8" w:name="Art.2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98"/>
            <w:r w:rsidRPr="00036B7C">
              <w:rPr>
                <w:rFonts w:ascii="Times New Roman" w:eastAsia="Times New Roman" w:hAnsi="Times New Roman" w:cs="Times New Roman"/>
                <w:b/>
                <w:bCs/>
                <w:color w:val="000000"/>
                <w:sz w:val="24"/>
                <w:szCs w:val="24"/>
                <w:lang w:eastAsia="fr-BE"/>
              </w:rPr>
              <w:t xml:space="preserve"> </w:t>
            </w:r>
            <w:hyperlink r:id="rId80" w:anchor="Art.30" w:history="1">
              <w:r w:rsidRPr="00036B7C">
                <w:rPr>
                  <w:rFonts w:ascii="Times New Roman" w:eastAsia="Times New Roman" w:hAnsi="Times New Roman" w:cs="Times New Roman"/>
                  <w:b/>
                  <w:bCs/>
                  <w:color w:val="0000FF"/>
                  <w:sz w:val="24"/>
                  <w:szCs w:val="24"/>
                  <w:u w:val="single"/>
                  <w:lang w:eastAsia="fr-BE"/>
                </w:rPr>
                <w:t>29</w:t>
              </w:r>
            </w:hyperlink>
            <w:r w:rsidRPr="00036B7C">
              <w:rPr>
                <w:rFonts w:ascii="Times New Roman" w:eastAsia="Times New Roman" w:hAnsi="Times New Roman" w:cs="Times New Roman"/>
                <w:b/>
                <w:bCs/>
                <w:color w:val="000000"/>
                <w:sz w:val="24"/>
                <w:szCs w:val="24"/>
                <w:lang w:eastAsia="fr-BE"/>
              </w:rPr>
              <w:t>. L'institution publique fournit au jeune une alimentation équilibrée, en quantité suffisante et adaptée aux exigences de son état de santé.</w:t>
            </w:r>
            <w:r w:rsidRPr="00036B7C">
              <w:rPr>
                <w:rFonts w:ascii="Times New Roman" w:eastAsia="Times New Roman" w:hAnsi="Times New Roman" w:cs="Times New Roman"/>
                <w:b/>
                <w:bCs/>
                <w:color w:val="000000"/>
                <w:sz w:val="24"/>
                <w:szCs w:val="24"/>
                <w:lang w:eastAsia="fr-BE"/>
              </w:rPr>
              <w:br/>
              <w:t>  Le jeune peut disposer d'une nourriture végétarienne.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99" w:name="Art.3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"Art.29"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99"/>
            <w:r w:rsidRPr="00036B7C">
              <w:rPr>
                <w:rFonts w:ascii="Times New Roman" w:eastAsia="Times New Roman" w:hAnsi="Times New Roman" w:cs="Times New Roman"/>
                <w:b/>
                <w:bCs/>
                <w:color w:val="000000"/>
                <w:sz w:val="24"/>
                <w:szCs w:val="24"/>
                <w:lang w:eastAsia="fr-BE"/>
              </w:rPr>
              <w:t xml:space="preserve"> </w:t>
            </w:r>
            <w:hyperlink r:id="rId81" w:anchor="Art.31" w:history="1">
              <w:r w:rsidRPr="00036B7C">
                <w:rPr>
                  <w:rFonts w:ascii="Times New Roman" w:eastAsia="Times New Roman" w:hAnsi="Times New Roman" w:cs="Times New Roman"/>
                  <w:b/>
                  <w:bCs/>
                  <w:color w:val="0000FF"/>
                  <w:sz w:val="24"/>
                  <w:szCs w:val="24"/>
                  <w:u w:val="single"/>
                  <w:lang w:eastAsia="fr-BE"/>
                </w:rPr>
                <w:t>30</w:t>
              </w:r>
            </w:hyperlink>
            <w:r w:rsidRPr="00036B7C">
              <w:rPr>
                <w:rFonts w:ascii="Times New Roman" w:eastAsia="Times New Roman" w:hAnsi="Times New Roman" w:cs="Times New Roman"/>
                <w:b/>
                <w:bCs/>
                <w:color w:val="000000"/>
                <w:sz w:val="24"/>
                <w:szCs w:val="24"/>
                <w:lang w:eastAsia="fr-BE"/>
              </w:rPr>
              <w:t>. L'institution publique veille à ce que le jeune puisse soigner son hygiène corporelle.</w:t>
            </w:r>
            <w:r w:rsidRPr="00036B7C">
              <w:rPr>
                <w:rFonts w:ascii="Times New Roman" w:eastAsia="Times New Roman" w:hAnsi="Times New Roman" w:cs="Times New Roman"/>
                <w:b/>
                <w:bCs/>
                <w:color w:val="000000"/>
                <w:sz w:val="24"/>
                <w:szCs w:val="24"/>
                <w:lang w:eastAsia="fr-BE"/>
              </w:rPr>
              <w:br/>
              <w:t xml:space="preserve">  A cette fin, il donne accès au jeune à des installations sanitaires hygiéniques et respectant son intimité et lui fournit les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de toilette nécessaires.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0" w:name="Art.3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0"/>
            <w:r w:rsidRPr="00036B7C">
              <w:rPr>
                <w:rFonts w:ascii="Times New Roman" w:eastAsia="Times New Roman" w:hAnsi="Times New Roman" w:cs="Times New Roman"/>
                <w:b/>
                <w:bCs/>
                <w:color w:val="000000"/>
                <w:sz w:val="24"/>
                <w:szCs w:val="24"/>
                <w:lang w:eastAsia="fr-BE"/>
              </w:rPr>
              <w:t xml:space="preserve"> </w:t>
            </w:r>
            <w:hyperlink r:id="rId82" w:anchor="Art.32" w:history="1">
              <w:r w:rsidRPr="00036B7C">
                <w:rPr>
                  <w:rFonts w:ascii="Times New Roman" w:eastAsia="Times New Roman" w:hAnsi="Times New Roman" w:cs="Times New Roman"/>
                  <w:b/>
                  <w:bCs/>
                  <w:color w:val="0000FF"/>
                  <w:sz w:val="24"/>
                  <w:szCs w:val="24"/>
                  <w:u w:val="single"/>
                  <w:lang w:eastAsia="fr-BE"/>
                </w:rPr>
                <w:t>31</w:t>
              </w:r>
            </w:hyperlink>
            <w:r w:rsidRPr="00036B7C">
              <w:rPr>
                <w:rFonts w:ascii="Times New Roman" w:eastAsia="Times New Roman" w:hAnsi="Times New Roman" w:cs="Times New Roman"/>
                <w:b/>
                <w:bCs/>
                <w:color w:val="000000"/>
                <w:sz w:val="24"/>
                <w:szCs w:val="24"/>
                <w:lang w:eastAsia="fr-BE"/>
              </w:rPr>
              <w:t>. Le jeune a le droit de recevoir les soins de santé nécessaires à ses besoins spécifiques, équivalents à ceux dispensés dans la société.</w:t>
            </w:r>
            <w:r w:rsidRPr="00036B7C">
              <w:rPr>
                <w:rFonts w:ascii="Times New Roman" w:eastAsia="Times New Roman" w:hAnsi="Times New Roman" w:cs="Times New Roman"/>
                <w:b/>
                <w:bCs/>
                <w:color w:val="000000"/>
                <w:sz w:val="24"/>
                <w:szCs w:val="24"/>
                <w:lang w:eastAsia="fr-BE"/>
              </w:rPr>
              <w:br/>
              <w:t>  Les soins de santé dispensés avant l'arrivée du jeune à l'institution publique continuent à l'être de manière équivalente pendant son hébergement dans l'institution.</w:t>
            </w:r>
            <w:r w:rsidRPr="00036B7C">
              <w:rPr>
                <w:rFonts w:ascii="Times New Roman" w:eastAsia="Times New Roman" w:hAnsi="Times New Roman" w:cs="Times New Roman"/>
                <w:b/>
                <w:bCs/>
                <w:color w:val="000000"/>
                <w:sz w:val="24"/>
                <w:szCs w:val="24"/>
                <w:lang w:eastAsia="fr-BE"/>
              </w:rPr>
              <w:br/>
              <w:t>  L'institution publique s'assure de la continuité des soins à la fin de l'hébergement du jeune.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w:t>
            </w:r>
            <w:bookmarkStart w:id="101" w:name="Art.3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1"/>
            <w:r w:rsidRPr="00036B7C">
              <w:rPr>
                <w:rFonts w:ascii="Times New Roman" w:eastAsia="Times New Roman" w:hAnsi="Times New Roman" w:cs="Times New Roman"/>
                <w:b/>
                <w:bCs/>
                <w:color w:val="000000"/>
                <w:sz w:val="24"/>
                <w:szCs w:val="24"/>
                <w:lang w:eastAsia="fr-BE"/>
              </w:rPr>
              <w:t xml:space="preserve"> </w:t>
            </w:r>
            <w:hyperlink r:id="rId83" w:anchor="Art.33" w:history="1">
              <w:r w:rsidRPr="00036B7C">
                <w:rPr>
                  <w:rFonts w:ascii="Times New Roman" w:eastAsia="Times New Roman" w:hAnsi="Times New Roman" w:cs="Times New Roman"/>
                  <w:b/>
                  <w:bCs/>
                  <w:color w:val="0000FF"/>
                  <w:sz w:val="24"/>
                  <w:szCs w:val="24"/>
                  <w:u w:val="single"/>
                  <w:lang w:eastAsia="fr-BE"/>
                </w:rPr>
                <w:t>32</w:t>
              </w:r>
            </w:hyperlink>
            <w:r w:rsidRPr="00036B7C">
              <w:rPr>
                <w:rFonts w:ascii="Times New Roman" w:eastAsia="Times New Roman" w:hAnsi="Times New Roman" w:cs="Times New Roman"/>
                <w:b/>
                <w:bCs/>
                <w:color w:val="000000"/>
                <w:sz w:val="24"/>
                <w:szCs w:val="24"/>
                <w:lang w:eastAsia="fr-BE"/>
              </w:rPr>
              <w:t>. § 1er. Lorsque le personnel de l'institution publique l'estime nécessaire ou à la demande du jeune, celui-ci est pris en charge par le service médical de l'institution publique dans les meilleurs délais et au plus tard dans les quarante-huit heures qui suivent la demande.</w:t>
            </w:r>
            <w:r w:rsidRPr="00036B7C">
              <w:rPr>
                <w:rFonts w:ascii="Times New Roman" w:eastAsia="Times New Roman" w:hAnsi="Times New Roman" w:cs="Times New Roman"/>
                <w:b/>
                <w:bCs/>
                <w:color w:val="000000"/>
                <w:sz w:val="24"/>
                <w:szCs w:val="24"/>
                <w:lang w:eastAsia="fr-BE"/>
              </w:rPr>
              <w:br/>
              <w:t>  Si l'institution publique n'est pas en mesure d'apporter les soins nécessaires, elle fait appel à un prestataire de soins extérieur, dans le même délai, aux frais de l'administration.</w:t>
            </w:r>
            <w:r w:rsidRPr="00036B7C">
              <w:rPr>
                <w:rFonts w:ascii="Times New Roman" w:eastAsia="Times New Roman" w:hAnsi="Times New Roman" w:cs="Times New Roman"/>
                <w:b/>
                <w:bCs/>
                <w:color w:val="000000"/>
                <w:sz w:val="24"/>
                <w:szCs w:val="24"/>
                <w:lang w:eastAsia="fr-BE"/>
              </w:rPr>
              <w:br/>
              <w:t>  § 2. Les jeunes filles enceintes sont transférées dans un hôpital pour l'accouchement.</w:t>
            </w:r>
            <w:r w:rsidRPr="00036B7C">
              <w:rPr>
                <w:rFonts w:ascii="Times New Roman" w:eastAsia="Times New Roman" w:hAnsi="Times New Roman" w:cs="Times New Roman"/>
                <w:b/>
                <w:bCs/>
                <w:color w:val="000000"/>
                <w:sz w:val="24"/>
                <w:szCs w:val="24"/>
                <w:lang w:eastAsia="fr-BE"/>
              </w:rPr>
              <w:br/>
              <w:t>  Les jeunes filles enceintes qui demandent une interruption volontaire de grossesse sont transférées dans un établissement de soins auquel est attaché un service d'information.</w:t>
            </w:r>
            <w:r w:rsidRPr="00036B7C">
              <w:rPr>
                <w:rFonts w:ascii="Times New Roman" w:eastAsia="Times New Roman" w:hAnsi="Times New Roman" w:cs="Times New Roman"/>
                <w:b/>
                <w:bCs/>
                <w:color w:val="000000"/>
                <w:sz w:val="24"/>
                <w:szCs w:val="24"/>
                <w:lang w:eastAsia="fr-BE"/>
              </w:rPr>
              <w:br/>
              <w:t>  § 3. Lorsque le jeune hébergé en régime fermé est transféré dans un hôpital ou un établissement de soins, celui-ci est considéré comme une extension de l'institution publique, sans que cela puisse porter atteinte à la qualité des soins prodigués.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2" w:name="Art.3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2"/>
            <w:r w:rsidRPr="00036B7C">
              <w:rPr>
                <w:rFonts w:ascii="Times New Roman" w:eastAsia="Times New Roman" w:hAnsi="Times New Roman" w:cs="Times New Roman"/>
                <w:b/>
                <w:bCs/>
                <w:color w:val="000000"/>
                <w:sz w:val="24"/>
                <w:szCs w:val="24"/>
                <w:lang w:eastAsia="fr-BE"/>
              </w:rPr>
              <w:t xml:space="preserve"> </w:t>
            </w:r>
            <w:hyperlink r:id="rId84" w:anchor="Art.34" w:history="1">
              <w:r w:rsidRPr="00036B7C">
                <w:rPr>
                  <w:rFonts w:ascii="Times New Roman" w:eastAsia="Times New Roman" w:hAnsi="Times New Roman" w:cs="Times New Roman"/>
                  <w:b/>
                  <w:bCs/>
                  <w:color w:val="0000FF"/>
                  <w:sz w:val="24"/>
                  <w:szCs w:val="24"/>
                  <w:u w:val="single"/>
                  <w:lang w:eastAsia="fr-BE"/>
                </w:rPr>
                <w:t>33</w:t>
              </w:r>
            </w:hyperlink>
            <w:r w:rsidRPr="00036B7C">
              <w:rPr>
                <w:rFonts w:ascii="Times New Roman" w:eastAsia="Times New Roman" w:hAnsi="Times New Roman" w:cs="Times New Roman"/>
                <w:b/>
                <w:bCs/>
                <w:color w:val="000000"/>
                <w:sz w:val="24"/>
                <w:szCs w:val="24"/>
                <w:lang w:eastAsia="fr-BE"/>
              </w:rPr>
              <w:t>. Le jeune peut faire appel au prestataire de soins de son choix à ses propres frais et se faire traiter par celui-ci, pour autant que les personnes exerçant l'autorité parentale à son égard donnent leur accord sur la prise en charge des frais.</w:t>
            </w:r>
            <w:r w:rsidRPr="00036B7C">
              <w:rPr>
                <w:rFonts w:ascii="Times New Roman" w:eastAsia="Times New Roman" w:hAnsi="Times New Roman" w:cs="Times New Roman"/>
                <w:b/>
                <w:bCs/>
                <w:color w:val="000000"/>
                <w:sz w:val="24"/>
                <w:szCs w:val="24"/>
                <w:lang w:eastAsia="fr-BE"/>
              </w:rPr>
              <w:br/>
              <w:t>  Dans ce cas, le directeur de l'institution publique veille à ce que le prestataire de soins soit contacté au plus vite.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3" w:name="Art.3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3"/>
            <w:r w:rsidRPr="00036B7C">
              <w:rPr>
                <w:rFonts w:ascii="Times New Roman" w:eastAsia="Times New Roman" w:hAnsi="Times New Roman" w:cs="Times New Roman"/>
                <w:b/>
                <w:bCs/>
                <w:color w:val="000000"/>
                <w:sz w:val="24"/>
                <w:szCs w:val="24"/>
                <w:lang w:eastAsia="fr-BE"/>
              </w:rPr>
              <w:t xml:space="preserve"> </w:t>
            </w:r>
            <w:hyperlink r:id="rId85" w:anchor="Art.35" w:history="1">
              <w:r w:rsidRPr="00036B7C">
                <w:rPr>
                  <w:rFonts w:ascii="Times New Roman" w:eastAsia="Times New Roman" w:hAnsi="Times New Roman" w:cs="Times New Roman"/>
                  <w:b/>
                  <w:bCs/>
                  <w:color w:val="0000FF"/>
                  <w:sz w:val="24"/>
                  <w:szCs w:val="24"/>
                  <w:u w:val="single"/>
                  <w:lang w:eastAsia="fr-BE"/>
                </w:rPr>
                <w:t>34</w:t>
              </w:r>
            </w:hyperlink>
            <w:r w:rsidRPr="00036B7C">
              <w:rPr>
                <w:rFonts w:ascii="Times New Roman" w:eastAsia="Times New Roman" w:hAnsi="Times New Roman" w:cs="Times New Roman"/>
                <w:b/>
                <w:bCs/>
                <w:color w:val="000000"/>
                <w:sz w:val="24"/>
                <w:szCs w:val="24"/>
                <w:lang w:eastAsia="fr-BE"/>
              </w:rPr>
              <w:t>. L'administration de médicaments ne peut avoir lieu qu'avec le consentement libre et éclairé du jeune.</w:t>
            </w:r>
            <w:r w:rsidRPr="00036B7C">
              <w:rPr>
                <w:rFonts w:ascii="Times New Roman" w:eastAsia="Times New Roman" w:hAnsi="Times New Roman" w:cs="Times New Roman"/>
                <w:b/>
                <w:bCs/>
                <w:color w:val="000000"/>
                <w:sz w:val="24"/>
                <w:szCs w:val="24"/>
                <w:lang w:eastAsia="fr-BE"/>
              </w:rPr>
              <w:br/>
              <w:t>  Le jeune a le droit d'obtenir gratuitement les médicaments dont il a besoin et de suivre les traitements et le régime alimentaire qui lui sont prescrits par un médecin.</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4" w:name="Art.3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4"/>
            <w:r w:rsidRPr="00036B7C">
              <w:rPr>
                <w:rFonts w:ascii="Times New Roman" w:eastAsia="Times New Roman" w:hAnsi="Times New Roman" w:cs="Times New Roman"/>
                <w:b/>
                <w:bCs/>
                <w:color w:val="000000"/>
                <w:sz w:val="24"/>
                <w:szCs w:val="24"/>
                <w:lang w:eastAsia="fr-BE"/>
              </w:rPr>
              <w:t xml:space="preserve"> </w:t>
            </w:r>
            <w:hyperlink r:id="rId86" w:anchor="Art.36" w:history="1">
              <w:r w:rsidRPr="00036B7C">
                <w:rPr>
                  <w:rFonts w:ascii="Times New Roman" w:eastAsia="Times New Roman" w:hAnsi="Times New Roman" w:cs="Times New Roman"/>
                  <w:b/>
                  <w:bCs/>
                  <w:color w:val="0000FF"/>
                  <w:sz w:val="24"/>
                  <w:szCs w:val="24"/>
                  <w:u w:val="single"/>
                  <w:lang w:eastAsia="fr-BE"/>
                </w:rPr>
                <w:t>35</w:t>
              </w:r>
            </w:hyperlink>
            <w:r w:rsidRPr="00036B7C">
              <w:rPr>
                <w:rFonts w:ascii="Times New Roman" w:eastAsia="Times New Roman" w:hAnsi="Times New Roman" w:cs="Times New Roman"/>
                <w:b/>
                <w:bCs/>
                <w:color w:val="000000"/>
                <w:sz w:val="24"/>
                <w:szCs w:val="24"/>
                <w:lang w:eastAsia="fr-BE"/>
              </w:rPr>
              <w:t>. Moyennant information et accord préalable du jeune, l'institution publique informe les personnes qui exercent l'autorité parentale à l'égard du jeune de son état de santé.</w:t>
            </w:r>
            <w:r w:rsidRPr="00036B7C">
              <w:rPr>
                <w:rFonts w:ascii="Times New Roman" w:eastAsia="Times New Roman" w:hAnsi="Times New Roman" w:cs="Times New Roman"/>
                <w:b/>
                <w:bCs/>
                <w:color w:val="000000"/>
                <w:sz w:val="24"/>
                <w:szCs w:val="24"/>
                <w:lang w:eastAsia="fr-BE"/>
              </w:rPr>
              <w:br/>
              <w:t>  En cas de modification importante de l'état de santé du jeune ou lorsque le jeune est transféré vers un hôpital ou un établissement de soins, le directeur de l'institution publique en avise immédiatement les personnes qui exercent l'autorité parentale à l'égard du jeune.</w:t>
            </w:r>
            <w:r w:rsidRPr="00036B7C">
              <w:rPr>
                <w:rFonts w:ascii="Times New Roman" w:eastAsia="Times New Roman" w:hAnsi="Times New Roman" w:cs="Times New Roman"/>
                <w:b/>
                <w:bCs/>
                <w:color w:val="000000"/>
                <w:sz w:val="24"/>
                <w:szCs w:val="24"/>
                <w:lang w:eastAsia="fr-BE"/>
              </w:rPr>
              <w:br/>
              <w:t>  Lorsque le jeune est en danger de mort ou décède, le directeur en informe immédiatement les personnes qui exercent l'autorité parentale à l'égard du jeune, si elles en font la demande, sont mises en rapport avec le médecin attaché à l'institution.</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5" w:name="Art.3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5"/>
            <w:r w:rsidRPr="00036B7C">
              <w:rPr>
                <w:rFonts w:ascii="Times New Roman" w:eastAsia="Times New Roman" w:hAnsi="Times New Roman" w:cs="Times New Roman"/>
                <w:b/>
                <w:bCs/>
                <w:color w:val="000000"/>
                <w:sz w:val="24"/>
                <w:szCs w:val="24"/>
                <w:lang w:eastAsia="fr-BE"/>
              </w:rPr>
              <w:t xml:space="preserve"> </w:t>
            </w:r>
            <w:hyperlink r:id="rId87" w:anchor="Art.37" w:history="1">
              <w:r w:rsidRPr="00036B7C">
                <w:rPr>
                  <w:rFonts w:ascii="Times New Roman" w:eastAsia="Times New Roman" w:hAnsi="Times New Roman" w:cs="Times New Roman"/>
                  <w:b/>
                  <w:bCs/>
                  <w:color w:val="0000FF"/>
                  <w:sz w:val="24"/>
                  <w:szCs w:val="24"/>
                  <w:u w:val="single"/>
                  <w:lang w:eastAsia="fr-BE"/>
                </w:rPr>
                <w:t>36</w:t>
              </w:r>
            </w:hyperlink>
            <w:r w:rsidRPr="00036B7C">
              <w:rPr>
                <w:rFonts w:ascii="Times New Roman" w:eastAsia="Times New Roman" w:hAnsi="Times New Roman" w:cs="Times New Roman"/>
                <w:b/>
                <w:bCs/>
                <w:color w:val="000000"/>
                <w:sz w:val="24"/>
                <w:szCs w:val="24"/>
                <w:lang w:eastAsia="fr-BE"/>
              </w:rPr>
              <w:t>. Afin de garantir un espace protégé d'écoute et d'expression au jeune qui nécessite des soins psychologiques ou psychiatriques, l'institution publique collabore notamment avec les institutions du secteur de la santé mentale et garantit l'accès gratuit à des consultations psychologiques ou psychiatriques auprès de professionnels externes à l'institution publique.</w:t>
            </w:r>
            <w:r w:rsidRPr="00036B7C">
              <w:rPr>
                <w:rFonts w:ascii="Times New Roman" w:eastAsia="Times New Roman" w:hAnsi="Times New Roman" w:cs="Times New Roman"/>
                <w:b/>
                <w:bCs/>
                <w:color w:val="000000"/>
                <w:sz w:val="24"/>
                <w:szCs w:val="24"/>
                <w:lang w:eastAsia="fr-BE"/>
              </w:rPr>
              <w:br/>
              <w:t>  Le directeur de l'institution publique assure les conditions nécessaires au respect du secret professionnel entre les professionnels externes et les professionnels de l'institution publique.</w:t>
            </w:r>
            <w:r w:rsidRPr="00036B7C">
              <w:rPr>
                <w:rFonts w:ascii="Times New Roman" w:eastAsia="Times New Roman" w:hAnsi="Times New Roman" w:cs="Times New Roman"/>
                <w:b/>
                <w:bCs/>
                <w:color w:val="000000"/>
                <w:sz w:val="24"/>
                <w:szCs w:val="24"/>
                <w:lang w:eastAsia="fr-BE"/>
              </w:rPr>
              <w:br/>
              <w:t xml:space="preserve">  Les professionnels de l'institution publique ne peuvent pas exercer simultanément une activité éducative ou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au bénéfice des mêmes jeunes en dehors de l'institution.</w:t>
            </w:r>
            <w:r w:rsidRPr="00036B7C">
              <w:rPr>
                <w:rFonts w:ascii="Times New Roman" w:eastAsia="Times New Roman" w:hAnsi="Times New Roman" w:cs="Times New Roman"/>
                <w:b/>
                <w:bCs/>
                <w:color w:val="000000"/>
                <w:sz w:val="24"/>
                <w:szCs w:val="24"/>
                <w:lang w:eastAsia="fr-BE"/>
              </w:rPr>
              <w:br/>
              <w:t xml:space="preserve">  Sans préjudice des règles déontologiques de chacun, les professionnels externes informent le directeur de l'institution publique de tout élément pouvant nuire à la </w:t>
            </w:r>
            <w:r w:rsidRPr="00036B7C">
              <w:rPr>
                <w:rFonts w:ascii="Times New Roman" w:eastAsia="Times New Roman" w:hAnsi="Times New Roman" w:cs="Times New Roman"/>
                <w:b/>
                <w:bCs/>
                <w:color w:val="000000"/>
                <w:sz w:val="24"/>
                <w:szCs w:val="24"/>
                <w:lang w:eastAsia="fr-BE"/>
              </w:rPr>
              <w:lastRenderedPageBreak/>
              <w:t>santé ou à la sécurité des jeunes ou du personnel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6" w:name="Art.3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6"/>
            <w:r w:rsidRPr="00036B7C">
              <w:rPr>
                <w:rFonts w:ascii="Times New Roman" w:eastAsia="Times New Roman" w:hAnsi="Times New Roman" w:cs="Times New Roman"/>
                <w:b/>
                <w:bCs/>
                <w:color w:val="000000"/>
                <w:sz w:val="24"/>
                <w:szCs w:val="24"/>
                <w:lang w:eastAsia="fr-BE"/>
              </w:rPr>
              <w:t xml:space="preserve"> </w:t>
            </w:r>
            <w:hyperlink r:id="rId88" w:anchor="LNK0014" w:history="1">
              <w:r w:rsidRPr="00036B7C">
                <w:rPr>
                  <w:rFonts w:ascii="Times New Roman" w:eastAsia="Times New Roman" w:hAnsi="Times New Roman" w:cs="Times New Roman"/>
                  <w:b/>
                  <w:bCs/>
                  <w:color w:val="0000FF"/>
                  <w:sz w:val="24"/>
                  <w:szCs w:val="24"/>
                  <w:u w:val="single"/>
                  <w:lang w:eastAsia="fr-BE"/>
                </w:rPr>
                <w:t>37</w:t>
              </w:r>
            </w:hyperlink>
            <w:r w:rsidRPr="00036B7C">
              <w:rPr>
                <w:rFonts w:ascii="Times New Roman" w:eastAsia="Times New Roman" w:hAnsi="Times New Roman" w:cs="Times New Roman"/>
                <w:b/>
                <w:bCs/>
                <w:color w:val="000000"/>
                <w:sz w:val="24"/>
                <w:szCs w:val="24"/>
                <w:lang w:eastAsia="fr-BE"/>
              </w:rPr>
              <w:t>. Les prestataires de soins conservent leur indépendance professionnelle.</w:t>
            </w:r>
            <w:r w:rsidRPr="00036B7C">
              <w:rPr>
                <w:rFonts w:ascii="Times New Roman" w:eastAsia="Times New Roman" w:hAnsi="Times New Roman" w:cs="Times New Roman"/>
                <w:b/>
                <w:bCs/>
                <w:color w:val="000000"/>
                <w:sz w:val="24"/>
                <w:szCs w:val="24"/>
                <w:lang w:eastAsia="fr-BE"/>
              </w:rPr>
              <w:br/>
              <w:t>  Leurs évaluations et décisions concernant la santé du jeune sont fondées uniquement sur des critères médicaux.</w:t>
            </w:r>
            <w:r w:rsidRPr="00036B7C">
              <w:rPr>
                <w:rFonts w:ascii="Times New Roman" w:eastAsia="Times New Roman" w:hAnsi="Times New Roman" w:cs="Times New Roman"/>
                <w:b/>
                <w:bCs/>
                <w:color w:val="000000"/>
                <w:sz w:val="24"/>
                <w:szCs w:val="24"/>
                <w:lang w:eastAsia="fr-BE"/>
              </w:rPr>
              <w:br/>
              <w:t>  La fonction de prestataire de soins est incompatible avec une mission d'expert au sein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7" w:name="LNK001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7.</w:t>
            </w:r>
            <w:r w:rsidRPr="00036B7C">
              <w:rPr>
                <w:rFonts w:ascii="Times New Roman" w:eastAsia="Times New Roman" w:hAnsi="Times New Roman" w:cs="Times New Roman"/>
                <w:b/>
                <w:bCs/>
                <w:color w:val="000000"/>
                <w:sz w:val="24"/>
                <w:szCs w:val="24"/>
                <w:lang w:eastAsia="fr-BE"/>
              </w:rPr>
              <w:fldChar w:fldCharType="end"/>
            </w:r>
            <w:bookmarkEnd w:id="107"/>
            <w:r w:rsidRPr="00036B7C">
              <w:rPr>
                <w:rFonts w:ascii="Times New Roman" w:eastAsia="Times New Roman" w:hAnsi="Times New Roman" w:cs="Times New Roman"/>
                <w:b/>
                <w:bCs/>
                <w:color w:val="000000"/>
                <w:sz w:val="24"/>
                <w:szCs w:val="24"/>
                <w:lang w:eastAsia="fr-BE"/>
              </w:rPr>
              <w:t xml:space="preserve"> - L'argent de poche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8" w:name="Art.3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8"/>
            <w:r w:rsidRPr="00036B7C">
              <w:rPr>
                <w:rFonts w:ascii="Times New Roman" w:eastAsia="Times New Roman" w:hAnsi="Times New Roman" w:cs="Times New Roman"/>
                <w:b/>
                <w:bCs/>
                <w:color w:val="000000"/>
                <w:sz w:val="24"/>
                <w:szCs w:val="24"/>
                <w:lang w:eastAsia="fr-BE"/>
              </w:rPr>
              <w:t xml:space="preserve"> </w:t>
            </w:r>
            <w:hyperlink r:id="rId89" w:anchor="Art.39" w:history="1">
              <w:r w:rsidRPr="00036B7C">
                <w:rPr>
                  <w:rFonts w:ascii="Times New Roman" w:eastAsia="Times New Roman" w:hAnsi="Times New Roman" w:cs="Times New Roman"/>
                  <w:b/>
                  <w:bCs/>
                  <w:color w:val="0000FF"/>
                  <w:sz w:val="24"/>
                  <w:szCs w:val="24"/>
                  <w:u w:val="single"/>
                  <w:lang w:eastAsia="fr-BE"/>
                </w:rPr>
                <w:t>38</w:t>
              </w:r>
            </w:hyperlink>
            <w:r w:rsidRPr="00036B7C">
              <w:rPr>
                <w:rFonts w:ascii="Times New Roman" w:eastAsia="Times New Roman" w:hAnsi="Times New Roman" w:cs="Times New Roman"/>
                <w:b/>
                <w:bCs/>
                <w:color w:val="000000"/>
                <w:sz w:val="24"/>
                <w:szCs w:val="24"/>
                <w:lang w:eastAsia="fr-BE"/>
              </w:rPr>
              <w:t>. Le jeune reçoit 10,50 euros par semaine à titre d'argent de poche.</w:t>
            </w:r>
            <w:r w:rsidRPr="00036B7C">
              <w:rPr>
                <w:rFonts w:ascii="Times New Roman" w:eastAsia="Times New Roman" w:hAnsi="Times New Roman" w:cs="Times New Roman"/>
                <w:b/>
                <w:bCs/>
                <w:color w:val="000000"/>
                <w:sz w:val="24"/>
                <w:szCs w:val="24"/>
                <w:lang w:eastAsia="fr-BE"/>
              </w:rPr>
              <w:br/>
              <w:t>  Chaque année, au 1er janvier, ce montant est adapté à l'indice santé des prix à la consommation.</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09" w:name="Art.3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09"/>
            <w:r w:rsidRPr="00036B7C">
              <w:rPr>
                <w:rFonts w:ascii="Times New Roman" w:eastAsia="Times New Roman" w:hAnsi="Times New Roman" w:cs="Times New Roman"/>
                <w:b/>
                <w:bCs/>
                <w:color w:val="000000"/>
                <w:sz w:val="24"/>
                <w:szCs w:val="24"/>
                <w:lang w:eastAsia="fr-BE"/>
              </w:rPr>
              <w:t xml:space="preserve"> </w:t>
            </w:r>
            <w:hyperlink r:id="rId90" w:anchor="Art.40" w:history="1">
              <w:r w:rsidRPr="00036B7C">
                <w:rPr>
                  <w:rFonts w:ascii="Times New Roman" w:eastAsia="Times New Roman" w:hAnsi="Times New Roman" w:cs="Times New Roman"/>
                  <w:b/>
                  <w:bCs/>
                  <w:color w:val="0000FF"/>
                  <w:sz w:val="24"/>
                  <w:szCs w:val="24"/>
                  <w:u w:val="single"/>
                  <w:lang w:eastAsia="fr-BE"/>
                </w:rPr>
                <w:t>39</w:t>
              </w:r>
            </w:hyperlink>
            <w:r w:rsidRPr="00036B7C">
              <w:rPr>
                <w:rFonts w:ascii="Times New Roman" w:eastAsia="Times New Roman" w:hAnsi="Times New Roman" w:cs="Times New Roman"/>
                <w:b/>
                <w:bCs/>
                <w:color w:val="000000"/>
                <w:sz w:val="24"/>
                <w:szCs w:val="24"/>
                <w:lang w:eastAsia="fr-BE"/>
              </w:rPr>
              <w:t>. L'argent de poche n'est pas dû à un jeune absent sans justification pendant plus de vingt-quatre heures.</w:t>
            </w:r>
            <w:r w:rsidRPr="00036B7C">
              <w:rPr>
                <w:rFonts w:ascii="Times New Roman" w:eastAsia="Times New Roman" w:hAnsi="Times New Roman" w:cs="Times New Roman"/>
                <w:b/>
                <w:bCs/>
                <w:color w:val="000000"/>
                <w:sz w:val="24"/>
                <w:szCs w:val="24"/>
                <w:lang w:eastAsia="fr-BE"/>
              </w:rPr>
              <w:br/>
              <w:t>  Le jeune récupère son droit à l'argent de poche dès sa réintégration dans l'institution publique.</w:t>
            </w:r>
            <w:r w:rsidRPr="00036B7C">
              <w:rPr>
                <w:rFonts w:ascii="Times New Roman" w:eastAsia="Times New Roman" w:hAnsi="Times New Roman" w:cs="Times New Roman"/>
                <w:b/>
                <w:bCs/>
                <w:color w:val="000000"/>
                <w:sz w:val="24"/>
                <w:szCs w:val="24"/>
                <w:lang w:eastAsia="fr-BE"/>
              </w:rPr>
              <w:br/>
              <w:t>  L'argent de poche non distribué du fait de l'absence du jeune est exclusivement affecté à la rencontre des besoins individuels des jeunes pris en charge. Cette affectation est soumise à l'approbation du directeur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0" w:name="Art.4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"Art.39"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10"/>
            <w:r w:rsidRPr="00036B7C">
              <w:rPr>
                <w:rFonts w:ascii="Times New Roman" w:eastAsia="Times New Roman" w:hAnsi="Times New Roman" w:cs="Times New Roman"/>
                <w:b/>
                <w:bCs/>
                <w:color w:val="000000"/>
                <w:sz w:val="24"/>
                <w:szCs w:val="24"/>
                <w:lang w:eastAsia="fr-BE"/>
              </w:rPr>
              <w:t xml:space="preserve"> </w:t>
            </w:r>
            <w:hyperlink r:id="rId91" w:anchor="LNK0015" w:history="1">
              <w:r w:rsidRPr="00036B7C">
                <w:rPr>
                  <w:rFonts w:ascii="Times New Roman" w:eastAsia="Times New Roman" w:hAnsi="Times New Roman" w:cs="Times New Roman"/>
                  <w:b/>
                  <w:bCs/>
                  <w:color w:val="0000FF"/>
                  <w:sz w:val="24"/>
                  <w:szCs w:val="24"/>
                  <w:u w:val="single"/>
                  <w:lang w:eastAsia="fr-BE"/>
                </w:rPr>
                <w:t>40</w:t>
              </w:r>
            </w:hyperlink>
            <w:r w:rsidRPr="00036B7C">
              <w:rPr>
                <w:rFonts w:ascii="Times New Roman" w:eastAsia="Times New Roman" w:hAnsi="Times New Roman" w:cs="Times New Roman"/>
                <w:b/>
                <w:bCs/>
                <w:color w:val="000000"/>
                <w:sz w:val="24"/>
                <w:szCs w:val="24"/>
                <w:lang w:eastAsia="fr-BE"/>
              </w:rPr>
              <w:t>. L'épargne de l'argent de poche peut être encouragée avec l'accord du jeune.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1" w:name="LNK001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5.</w:t>
            </w:r>
            <w:r w:rsidRPr="00036B7C">
              <w:rPr>
                <w:rFonts w:ascii="Times New Roman" w:eastAsia="Times New Roman" w:hAnsi="Times New Roman" w:cs="Times New Roman"/>
                <w:b/>
                <w:bCs/>
                <w:color w:val="000000"/>
                <w:sz w:val="24"/>
                <w:szCs w:val="24"/>
                <w:lang w:eastAsia="fr-BE"/>
              </w:rPr>
              <w:fldChar w:fldCharType="end"/>
            </w:r>
            <w:bookmarkEnd w:id="111"/>
            <w:r w:rsidRPr="00036B7C">
              <w:rPr>
                <w:rFonts w:ascii="Times New Roman" w:eastAsia="Times New Roman" w:hAnsi="Times New Roman" w:cs="Times New Roman"/>
                <w:b/>
                <w:bCs/>
                <w:color w:val="000000"/>
                <w:sz w:val="24"/>
                <w:szCs w:val="24"/>
                <w:lang w:eastAsia="fr-BE"/>
              </w:rPr>
              <w:t xml:space="preserve"> - Les contacts avec l'extérieur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2" w:name="LNK001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1ère.</w:t>
            </w:r>
            <w:r w:rsidRPr="00036B7C">
              <w:rPr>
                <w:rFonts w:ascii="Times New Roman" w:eastAsia="Times New Roman" w:hAnsi="Times New Roman" w:cs="Times New Roman"/>
                <w:b/>
                <w:bCs/>
                <w:color w:val="000000"/>
                <w:sz w:val="24"/>
                <w:szCs w:val="24"/>
                <w:lang w:eastAsia="fr-BE"/>
              </w:rPr>
              <w:fldChar w:fldCharType="end"/>
            </w:r>
            <w:bookmarkEnd w:id="112"/>
            <w:r w:rsidRPr="00036B7C">
              <w:rPr>
                <w:rFonts w:ascii="Times New Roman" w:eastAsia="Times New Roman" w:hAnsi="Times New Roman" w:cs="Times New Roman"/>
                <w:b/>
                <w:bCs/>
                <w:color w:val="000000"/>
                <w:sz w:val="24"/>
                <w:szCs w:val="24"/>
                <w:lang w:eastAsia="fr-BE"/>
              </w:rPr>
              <w:t xml:space="preserve"> - La correspondance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3" w:name="Art.4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13"/>
            <w:r w:rsidRPr="00036B7C">
              <w:rPr>
                <w:rFonts w:ascii="Times New Roman" w:eastAsia="Times New Roman" w:hAnsi="Times New Roman" w:cs="Times New Roman"/>
                <w:b/>
                <w:bCs/>
                <w:color w:val="000000"/>
                <w:sz w:val="24"/>
                <w:szCs w:val="24"/>
                <w:lang w:eastAsia="fr-BE"/>
              </w:rPr>
              <w:t xml:space="preserve"> </w:t>
            </w:r>
            <w:hyperlink r:id="rId92" w:anchor="Art.42" w:history="1">
              <w:r w:rsidRPr="00036B7C">
                <w:rPr>
                  <w:rFonts w:ascii="Times New Roman" w:eastAsia="Times New Roman" w:hAnsi="Times New Roman" w:cs="Times New Roman"/>
                  <w:b/>
                  <w:bCs/>
                  <w:color w:val="0000FF"/>
                  <w:sz w:val="24"/>
                  <w:szCs w:val="24"/>
                  <w:u w:val="single"/>
                  <w:lang w:eastAsia="fr-BE"/>
                </w:rPr>
                <w:t>41</w:t>
              </w:r>
            </w:hyperlink>
            <w:r w:rsidRPr="00036B7C">
              <w:rPr>
                <w:rFonts w:ascii="Times New Roman" w:eastAsia="Times New Roman" w:hAnsi="Times New Roman" w:cs="Times New Roman"/>
                <w:b/>
                <w:bCs/>
                <w:color w:val="000000"/>
                <w:sz w:val="24"/>
                <w:szCs w:val="24"/>
                <w:lang w:eastAsia="fr-BE"/>
              </w:rPr>
              <w:t>. L'institution publique fournit au jeune le matériel nécessaire afin qu'il puisse correspondre gratuitement avec toute personne de son choix.</w:t>
            </w:r>
            <w:r w:rsidRPr="00036B7C">
              <w:rPr>
                <w:rFonts w:ascii="Times New Roman" w:eastAsia="Times New Roman" w:hAnsi="Times New Roman" w:cs="Times New Roman"/>
                <w:b/>
                <w:bCs/>
                <w:color w:val="000000"/>
                <w:sz w:val="24"/>
                <w:szCs w:val="24"/>
                <w:lang w:eastAsia="fr-BE"/>
              </w:rPr>
              <w:br/>
              <w:t>  Le jeune envoie et reçoit ses lettres par l'entremise du directeur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4" w:name="Art.4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14"/>
            <w:r w:rsidRPr="00036B7C">
              <w:rPr>
                <w:rFonts w:ascii="Times New Roman" w:eastAsia="Times New Roman" w:hAnsi="Times New Roman" w:cs="Times New Roman"/>
                <w:b/>
                <w:bCs/>
                <w:color w:val="000000"/>
                <w:sz w:val="24"/>
                <w:szCs w:val="24"/>
                <w:lang w:eastAsia="fr-BE"/>
              </w:rPr>
              <w:t xml:space="preserve"> </w:t>
            </w:r>
            <w:hyperlink r:id="rId93" w:anchor="Art.43" w:history="1">
              <w:r w:rsidRPr="00036B7C">
                <w:rPr>
                  <w:rFonts w:ascii="Times New Roman" w:eastAsia="Times New Roman" w:hAnsi="Times New Roman" w:cs="Times New Roman"/>
                  <w:b/>
                  <w:bCs/>
                  <w:color w:val="0000FF"/>
                  <w:sz w:val="24"/>
                  <w:szCs w:val="24"/>
                  <w:u w:val="single"/>
                  <w:lang w:eastAsia="fr-BE"/>
                </w:rPr>
                <w:t>42</w:t>
              </w:r>
            </w:hyperlink>
            <w:r w:rsidRPr="00036B7C">
              <w:rPr>
                <w:rFonts w:ascii="Times New Roman" w:eastAsia="Times New Roman" w:hAnsi="Times New Roman" w:cs="Times New Roman"/>
                <w:b/>
                <w:bCs/>
                <w:color w:val="000000"/>
                <w:sz w:val="24"/>
                <w:szCs w:val="24"/>
                <w:lang w:eastAsia="fr-BE"/>
              </w:rPr>
              <w:t>. Les lettres adressées au jeune peuvent, préalablement à leur remise, être soumises au contrôle du directeur de l'institution publique en vue du maintien de l'ordre ou de la sécurité.</w:t>
            </w:r>
            <w:r w:rsidRPr="00036B7C">
              <w:rPr>
                <w:rFonts w:ascii="Times New Roman" w:eastAsia="Times New Roman" w:hAnsi="Times New Roman" w:cs="Times New Roman"/>
                <w:b/>
                <w:bCs/>
                <w:color w:val="000000"/>
                <w:sz w:val="24"/>
                <w:szCs w:val="24"/>
                <w:lang w:eastAsia="fr-BE"/>
              </w:rPr>
              <w:br/>
              <w:t>  Ce contrôle porte sur la présence d'objets ou de substances qui sont étrangers à la correspondance et n'autorise pas la lecture de la lettre. Dans ce cas, le jeune est invité à ouvrir l'envoi en présence du directeur qui, lorsque cela est absolument nécessaire pour le maintien de l'ordre ou de la sécurité, peut exiger la remise des objets ou substances joints à la lettre.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5" w:name="Art.4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15"/>
            <w:r w:rsidRPr="00036B7C">
              <w:rPr>
                <w:rFonts w:ascii="Times New Roman" w:eastAsia="Times New Roman" w:hAnsi="Times New Roman" w:cs="Times New Roman"/>
                <w:b/>
                <w:bCs/>
                <w:color w:val="000000"/>
                <w:sz w:val="24"/>
                <w:szCs w:val="24"/>
                <w:lang w:eastAsia="fr-BE"/>
              </w:rPr>
              <w:t xml:space="preserve"> </w:t>
            </w:r>
            <w:hyperlink r:id="rId94" w:anchor="Art.44" w:history="1">
              <w:r w:rsidRPr="00036B7C">
                <w:rPr>
                  <w:rFonts w:ascii="Times New Roman" w:eastAsia="Times New Roman" w:hAnsi="Times New Roman" w:cs="Times New Roman"/>
                  <w:b/>
                  <w:bCs/>
                  <w:color w:val="0000FF"/>
                  <w:sz w:val="24"/>
                  <w:szCs w:val="24"/>
                  <w:u w:val="single"/>
                  <w:lang w:eastAsia="fr-BE"/>
                </w:rPr>
                <w:t>43</w:t>
              </w:r>
            </w:hyperlink>
            <w:r w:rsidRPr="00036B7C">
              <w:rPr>
                <w:rFonts w:ascii="Times New Roman" w:eastAsia="Times New Roman" w:hAnsi="Times New Roman" w:cs="Times New Roman"/>
                <w:b/>
                <w:bCs/>
                <w:color w:val="000000"/>
                <w:sz w:val="24"/>
                <w:szCs w:val="24"/>
                <w:lang w:eastAsia="fr-BE"/>
              </w:rPr>
              <w:t>. Les lettres envoyées par le jeune ne sont, préalablement à leur envoi, pas soumises au contrôle du directeur de l'institution publique, sauf s'il s'agit de vérifier que le jeune n'écrit pas à une personne avec qui il ne peut communiquer, suite à une décision judiciaire ou à une décision du directeur prise en vertu de l'article 67 du décret.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6" w:name="Art.4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16"/>
            <w:r w:rsidRPr="00036B7C">
              <w:rPr>
                <w:rFonts w:ascii="Times New Roman" w:eastAsia="Times New Roman" w:hAnsi="Times New Roman" w:cs="Times New Roman"/>
                <w:b/>
                <w:bCs/>
                <w:color w:val="000000"/>
                <w:sz w:val="24"/>
                <w:szCs w:val="24"/>
                <w:lang w:eastAsia="fr-BE"/>
              </w:rPr>
              <w:t xml:space="preserve"> </w:t>
            </w:r>
            <w:hyperlink r:id="rId95" w:anchor="LNK0017" w:history="1">
              <w:r w:rsidRPr="00036B7C">
                <w:rPr>
                  <w:rFonts w:ascii="Times New Roman" w:eastAsia="Times New Roman" w:hAnsi="Times New Roman" w:cs="Times New Roman"/>
                  <w:b/>
                  <w:bCs/>
                  <w:color w:val="0000FF"/>
                  <w:sz w:val="24"/>
                  <w:szCs w:val="24"/>
                  <w:u w:val="single"/>
                  <w:lang w:eastAsia="fr-BE"/>
                </w:rPr>
                <w:t>44</w:t>
              </w:r>
            </w:hyperlink>
            <w:r w:rsidRPr="00036B7C">
              <w:rPr>
                <w:rFonts w:ascii="Times New Roman" w:eastAsia="Times New Roman" w:hAnsi="Times New Roman" w:cs="Times New Roman"/>
                <w:b/>
                <w:bCs/>
                <w:color w:val="000000"/>
                <w:sz w:val="24"/>
                <w:szCs w:val="24"/>
                <w:lang w:eastAsia="fr-BE"/>
              </w:rPr>
              <w:t>. Les lettres à destination des personnes ou autorités suivantes ne sont pas soumises au contrôle visé à l'article 42 :</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1° l'avocat du jeune;</w:t>
            </w:r>
            <w:r w:rsidRPr="00036B7C">
              <w:rPr>
                <w:rFonts w:ascii="Times New Roman" w:eastAsia="Times New Roman" w:hAnsi="Times New Roman" w:cs="Times New Roman"/>
                <w:b/>
                <w:bCs/>
                <w:color w:val="000000"/>
                <w:sz w:val="24"/>
                <w:szCs w:val="24"/>
                <w:lang w:eastAsia="fr-BE"/>
              </w:rPr>
              <w:br/>
              <w:t>  2° le Roi;</w:t>
            </w:r>
            <w:r w:rsidRPr="00036B7C">
              <w:rPr>
                <w:rFonts w:ascii="Times New Roman" w:eastAsia="Times New Roman" w:hAnsi="Times New Roman" w:cs="Times New Roman"/>
                <w:b/>
                <w:bCs/>
                <w:color w:val="000000"/>
                <w:sz w:val="24"/>
                <w:szCs w:val="24"/>
                <w:lang w:eastAsia="fr-BE"/>
              </w:rPr>
              <w:br/>
              <w:t>  3° les agents consulaires et du corps diplomatique du pays dont est originaire le jeune;</w:t>
            </w:r>
            <w:r w:rsidRPr="00036B7C">
              <w:rPr>
                <w:rFonts w:ascii="Times New Roman" w:eastAsia="Times New Roman" w:hAnsi="Times New Roman" w:cs="Times New Roman"/>
                <w:b/>
                <w:bCs/>
                <w:color w:val="000000"/>
                <w:sz w:val="24"/>
                <w:szCs w:val="24"/>
                <w:lang w:eastAsia="fr-BE"/>
              </w:rPr>
              <w:br/>
              <w:t>  4° les présidents des assemblées parlementaires du pays;</w:t>
            </w:r>
            <w:r w:rsidRPr="00036B7C">
              <w:rPr>
                <w:rFonts w:ascii="Times New Roman" w:eastAsia="Times New Roman" w:hAnsi="Times New Roman" w:cs="Times New Roman"/>
                <w:b/>
                <w:bCs/>
                <w:color w:val="000000"/>
                <w:sz w:val="24"/>
                <w:szCs w:val="24"/>
                <w:lang w:eastAsia="fr-BE"/>
              </w:rPr>
              <w:br/>
              <w:t>  5° les ministres et secrétaires d'Etat des gouvernements fédéral, communautaires et régionaux;</w:t>
            </w:r>
            <w:r w:rsidRPr="00036B7C">
              <w:rPr>
                <w:rFonts w:ascii="Times New Roman" w:eastAsia="Times New Roman" w:hAnsi="Times New Roman" w:cs="Times New Roman"/>
                <w:b/>
                <w:bCs/>
                <w:color w:val="000000"/>
                <w:sz w:val="24"/>
                <w:szCs w:val="24"/>
                <w:lang w:eastAsia="fr-BE"/>
              </w:rPr>
              <w:br/>
              <w:t>  6° l'administration;</w:t>
            </w:r>
            <w:r w:rsidRPr="00036B7C">
              <w:rPr>
                <w:rFonts w:ascii="Times New Roman" w:eastAsia="Times New Roman" w:hAnsi="Times New Roman" w:cs="Times New Roman"/>
                <w:b/>
                <w:bCs/>
                <w:color w:val="000000"/>
                <w:sz w:val="24"/>
                <w:szCs w:val="24"/>
                <w:lang w:eastAsia="fr-BE"/>
              </w:rPr>
              <w:br/>
              <w:t>  7° le délégué général aux droits de l'enfant;</w:t>
            </w:r>
            <w:r w:rsidRPr="00036B7C">
              <w:rPr>
                <w:rFonts w:ascii="Times New Roman" w:eastAsia="Times New Roman" w:hAnsi="Times New Roman" w:cs="Times New Roman"/>
                <w:b/>
                <w:bCs/>
                <w:color w:val="000000"/>
                <w:sz w:val="24"/>
                <w:szCs w:val="24"/>
                <w:lang w:eastAsia="fr-BE"/>
              </w:rPr>
              <w:br/>
              <w:t>  8° le Comité des droits de l'enfant;</w:t>
            </w:r>
            <w:r w:rsidRPr="00036B7C">
              <w:rPr>
                <w:rFonts w:ascii="Times New Roman" w:eastAsia="Times New Roman" w:hAnsi="Times New Roman" w:cs="Times New Roman"/>
                <w:b/>
                <w:bCs/>
                <w:color w:val="000000"/>
                <w:sz w:val="24"/>
                <w:szCs w:val="24"/>
                <w:lang w:eastAsia="fr-BE"/>
              </w:rPr>
              <w:br/>
              <w:t>  9° les membres de la commission de surveillance et les personnes ou instances chargées du contrôle de l'institution publique;</w:t>
            </w:r>
            <w:r w:rsidRPr="00036B7C">
              <w:rPr>
                <w:rFonts w:ascii="Times New Roman" w:eastAsia="Times New Roman" w:hAnsi="Times New Roman" w:cs="Times New Roman"/>
                <w:b/>
                <w:bCs/>
                <w:color w:val="000000"/>
                <w:sz w:val="24"/>
                <w:szCs w:val="24"/>
                <w:lang w:eastAsia="fr-BE"/>
              </w:rPr>
              <w:br/>
              <w:t>  10° l'organe de recours;</w:t>
            </w:r>
            <w:r w:rsidRPr="00036B7C">
              <w:rPr>
                <w:rFonts w:ascii="Times New Roman" w:eastAsia="Times New Roman" w:hAnsi="Times New Roman" w:cs="Times New Roman"/>
                <w:b/>
                <w:bCs/>
                <w:color w:val="000000"/>
                <w:sz w:val="24"/>
                <w:szCs w:val="24"/>
                <w:lang w:eastAsia="fr-BE"/>
              </w:rPr>
              <w:br/>
              <w:t>  11° la Cour constitutionnelle;</w:t>
            </w:r>
            <w:r w:rsidRPr="00036B7C">
              <w:rPr>
                <w:rFonts w:ascii="Times New Roman" w:eastAsia="Times New Roman" w:hAnsi="Times New Roman" w:cs="Times New Roman"/>
                <w:b/>
                <w:bCs/>
                <w:color w:val="000000"/>
                <w:sz w:val="24"/>
                <w:szCs w:val="24"/>
                <w:lang w:eastAsia="fr-BE"/>
              </w:rPr>
              <w:br/>
              <w:t>  12° les autorités judiciaires;</w:t>
            </w:r>
            <w:r w:rsidRPr="00036B7C">
              <w:rPr>
                <w:rFonts w:ascii="Times New Roman" w:eastAsia="Times New Roman" w:hAnsi="Times New Roman" w:cs="Times New Roman"/>
                <w:b/>
                <w:bCs/>
                <w:color w:val="000000"/>
                <w:sz w:val="24"/>
                <w:szCs w:val="24"/>
                <w:lang w:eastAsia="fr-BE"/>
              </w:rPr>
              <w:br/>
              <w:t>  13° le Conseil d'Etat;</w:t>
            </w:r>
            <w:r w:rsidRPr="00036B7C">
              <w:rPr>
                <w:rFonts w:ascii="Times New Roman" w:eastAsia="Times New Roman" w:hAnsi="Times New Roman" w:cs="Times New Roman"/>
                <w:b/>
                <w:bCs/>
                <w:color w:val="000000"/>
                <w:sz w:val="24"/>
                <w:szCs w:val="24"/>
                <w:lang w:eastAsia="fr-BE"/>
              </w:rPr>
              <w:br/>
              <w:t>  14° les médiateurs de l'Etat fédéral, des communautés et des régions;</w:t>
            </w:r>
            <w:r w:rsidRPr="00036B7C">
              <w:rPr>
                <w:rFonts w:ascii="Times New Roman" w:eastAsia="Times New Roman" w:hAnsi="Times New Roman" w:cs="Times New Roman"/>
                <w:b/>
                <w:bCs/>
                <w:color w:val="000000"/>
                <w:sz w:val="24"/>
                <w:szCs w:val="24"/>
                <w:lang w:eastAsia="fr-BE"/>
              </w:rPr>
              <w:br/>
              <w:t>  15° le service de médiation instauré auprès de la commission fédérale " Droits du patient ";</w:t>
            </w:r>
            <w:r w:rsidRPr="00036B7C">
              <w:rPr>
                <w:rFonts w:ascii="Times New Roman" w:eastAsia="Times New Roman" w:hAnsi="Times New Roman" w:cs="Times New Roman"/>
                <w:b/>
                <w:bCs/>
                <w:color w:val="000000"/>
                <w:sz w:val="24"/>
                <w:szCs w:val="24"/>
                <w:lang w:eastAsia="fr-BE"/>
              </w:rPr>
              <w:br/>
              <w:t>  16° l'Ordre des avocats de l'arrondissement dans lequel l'institution publique est située;</w:t>
            </w:r>
            <w:r w:rsidRPr="00036B7C">
              <w:rPr>
                <w:rFonts w:ascii="Times New Roman" w:eastAsia="Times New Roman" w:hAnsi="Times New Roman" w:cs="Times New Roman"/>
                <w:b/>
                <w:bCs/>
                <w:color w:val="000000"/>
                <w:sz w:val="24"/>
                <w:szCs w:val="24"/>
                <w:lang w:eastAsia="fr-BE"/>
              </w:rPr>
              <w:br/>
              <w:t>  17° le Conseil supérieur de la Justice;</w:t>
            </w:r>
            <w:r w:rsidRPr="00036B7C">
              <w:rPr>
                <w:rFonts w:ascii="Times New Roman" w:eastAsia="Times New Roman" w:hAnsi="Times New Roman" w:cs="Times New Roman"/>
                <w:b/>
                <w:bCs/>
                <w:color w:val="000000"/>
                <w:sz w:val="24"/>
                <w:szCs w:val="24"/>
                <w:lang w:eastAsia="fr-BE"/>
              </w:rPr>
              <w:br/>
              <w:t>  18° le Centre interfédéral pour l'égalité des chances et la lutte contre le racisme et les discriminations;</w:t>
            </w:r>
            <w:r w:rsidRPr="00036B7C">
              <w:rPr>
                <w:rFonts w:ascii="Times New Roman" w:eastAsia="Times New Roman" w:hAnsi="Times New Roman" w:cs="Times New Roman"/>
                <w:b/>
                <w:bCs/>
                <w:color w:val="000000"/>
                <w:sz w:val="24"/>
                <w:szCs w:val="24"/>
                <w:lang w:eastAsia="fr-BE"/>
              </w:rPr>
              <w:br/>
              <w:t>  19° le Comité permanent de contrôle des services de police;</w:t>
            </w:r>
            <w:r w:rsidRPr="00036B7C">
              <w:rPr>
                <w:rFonts w:ascii="Times New Roman" w:eastAsia="Times New Roman" w:hAnsi="Times New Roman" w:cs="Times New Roman"/>
                <w:b/>
                <w:bCs/>
                <w:color w:val="000000"/>
                <w:sz w:val="24"/>
                <w:szCs w:val="24"/>
                <w:lang w:eastAsia="fr-BE"/>
              </w:rPr>
              <w:br/>
              <w:t>  20° l'Ordre des médecins;</w:t>
            </w:r>
            <w:r w:rsidRPr="00036B7C">
              <w:rPr>
                <w:rFonts w:ascii="Times New Roman" w:eastAsia="Times New Roman" w:hAnsi="Times New Roman" w:cs="Times New Roman"/>
                <w:b/>
                <w:bCs/>
                <w:color w:val="000000"/>
                <w:sz w:val="24"/>
                <w:szCs w:val="24"/>
                <w:lang w:eastAsia="fr-BE"/>
              </w:rPr>
              <w:br/>
              <w:t>  21° la Cour européenne des droits de l'homme;</w:t>
            </w:r>
            <w:r w:rsidRPr="00036B7C">
              <w:rPr>
                <w:rFonts w:ascii="Times New Roman" w:eastAsia="Times New Roman" w:hAnsi="Times New Roman" w:cs="Times New Roman"/>
                <w:b/>
                <w:bCs/>
                <w:color w:val="000000"/>
                <w:sz w:val="24"/>
                <w:szCs w:val="24"/>
                <w:lang w:eastAsia="fr-BE"/>
              </w:rPr>
              <w:br/>
              <w:t>  22° le Comité européen pour la prévention de la torture et des peines ou traitements inhumains ou dégradants;</w:t>
            </w:r>
            <w:r w:rsidRPr="00036B7C">
              <w:rPr>
                <w:rFonts w:ascii="Times New Roman" w:eastAsia="Times New Roman" w:hAnsi="Times New Roman" w:cs="Times New Roman"/>
                <w:b/>
                <w:bCs/>
                <w:color w:val="000000"/>
                <w:sz w:val="24"/>
                <w:szCs w:val="24"/>
                <w:lang w:eastAsia="fr-BE"/>
              </w:rPr>
              <w:br/>
              <w:t>  23° le Comité des droits de l'homme des Nations Unies;</w:t>
            </w:r>
            <w:r w:rsidRPr="00036B7C">
              <w:rPr>
                <w:rFonts w:ascii="Times New Roman" w:eastAsia="Times New Roman" w:hAnsi="Times New Roman" w:cs="Times New Roman"/>
                <w:b/>
                <w:bCs/>
                <w:color w:val="000000"/>
                <w:sz w:val="24"/>
                <w:szCs w:val="24"/>
                <w:lang w:eastAsia="fr-BE"/>
              </w:rPr>
              <w:br/>
              <w:t>  24° le Comité contre la torture des Nations Unies.</w:t>
            </w:r>
            <w:r w:rsidRPr="00036B7C">
              <w:rPr>
                <w:rFonts w:ascii="Times New Roman" w:eastAsia="Times New Roman" w:hAnsi="Times New Roman" w:cs="Times New Roman"/>
                <w:b/>
                <w:bCs/>
                <w:color w:val="000000"/>
                <w:sz w:val="24"/>
                <w:szCs w:val="24"/>
                <w:lang w:eastAsia="fr-BE"/>
              </w:rPr>
              <w:br/>
              <w:t>  La liste de personnes et autorités prévue à l'alinéa 1er peut être complétée par le gouvernement.</w:t>
            </w:r>
            <w:r w:rsidRPr="00036B7C">
              <w:rPr>
                <w:rFonts w:ascii="Times New Roman" w:eastAsia="Times New Roman" w:hAnsi="Times New Roman" w:cs="Times New Roman"/>
                <w:b/>
                <w:bCs/>
                <w:color w:val="000000"/>
                <w:sz w:val="24"/>
                <w:szCs w:val="24"/>
                <w:lang w:eastAsia="fr-BE"/>
              </w:rPr>
              <w:br/>
              <w:t>  Afin d'assurer la liberté de correspondre, la qualité et l'adresse professionnelle de ces personnes ou autorités et l'identité du jeune figurent sur l'enveloppe.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7" w:name="LNK001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2.</w:t>
            </w:r>
            <w:r w:rsidRPr="00036B7C">
              <w:rPr>
                <w:rFonts w:ascii="Times New Roman" w:eastAsia="Times New Roman" w:hAnsi="Times New Roman" w:cs="Times New Roman"/>
                <w:b/>
                <w:bCs/>
                <w:color w:val="000000"/>
                <w:sz w:val="24"/>
                <w:szCs w:val="24"/>
                <w:lang w:eastAsia="fr-BE"/>
              </w:rPr>
              <w:fldChar w:fldCharType="end"/>
            </w:r>
            <w:bookmarkEnd w:id="117"/>
            <w:r w:rsidRPr="00036B7C">
              <w:rPr>
                <w:rFonts w:ascii="Times New Roman" w:eastAsia="Times New Roman" w:hAnsi="Times New Roman" w:cs="Times New Roman"/>
                <w:b/>
                <w:bCs/>
                <w:color w:val="000000"/>
                <w:sz w:val="24"/>
                <w:szCs w:val="24"/>
                <w:lang w:eastAsia="fr-BE"/>
              </w:rPr>
              <w:t xml:space="preserve"> - Les visites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8" w:name="Art.4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18"/>
            <w:r w:rsidRPr="00036B7C">
              <w:rPr>
                <w:rFonts w:ascii="Times New Roman" w:eastAsia="Times New Roman" w:hAnsi="Times New Roman" w:cs="Times New Roman"/>
                <w:b/>
                <w:bCs/>
                <w:color w:val="000000"/>
                <w:sz w:val="24"/>
                <w:szCs w:val="24"/>
                <w:lang w:eastAsia="fr-BE"/>
              </w:rPr>
              <w:t xml:space="preserve"> </w:t>
            </w:r>
            <w:hyperlink r:id="rId96" w:anchor="Art.46" w:history="1">
              <w:r w:rsidRPr="00036B7C">
                <w:rPr>
                  <w:rFonts w:ascii="Times New Roman" w:eastAsia="Times New Roman" w:hAnsi="Times New Roman" w:cs="Times New Roman"/>
                  <w:b/>
                  <w:bCs/>
                  <w:color w:val="0000FF"/>
                  <w:sz w:val="24"/>
                  <w:szCs w:val="24"/>
                  <w:u w:val="single"/>
                  <w:lang w:eastAsia="fr-BE"/>
                </w:rPr>
                <w:t>45</w:t>
              </w:r>
            </w:hyperlink>
            <w:r w:rsidRPr="00036B7C">
              <w:rPr>
                <w:rFonts w:ascii="Times New Roman" w:eastAsia="Times New Roman" w:hAnsi="Times New Roman" w:cs="Times New Roman"/>
                <w:b/>
                <w:bCs/>
                <w:color w:val="000000"/>
                <w:sz w:val="24"/>
                <w:szCs w:val="24"/>
                <w:lang w:eastAsia="fr-BE"/>
              </w:rPr>
              <w:t>. Le jeune a le droit de recevoir la visite des personnes de son choix selon les modalités fixées par le règlement d'ordre intérieur, à raison de :</w:t>
            </w:r>
            <w:r w:rsidRPr="00036B7C">
              <w:rPr>
                <w:rFonts w:ascii="Times New Roman" w:eastAsia="Times New Roman" w:hAnsi="Times New Roman" w:cs="Times New Roman"/>
                <w:b/>
                <w:bCs/>
                <w:color w:val="000000"/>
                <w:sz w:val="24"/>
                <w:szCs w:val="24"/>
                <w:lang w:eastAsia="fr-BE"/>
              </w:rPr>
              <w:br/>
              <w:t>  1° au moins une heure par semaine s'il bénéficie de sorties;</w:t>
            </w:r>
            <w:r w:rsidRPr="00036B7C">
              <w:rPr>
                <w:rFonts w:ascii="Times New Roman" w:eastAsia="Times New Roman" w:hAnsi="Times New Roman" w:cs="Times New Roman"/>
                <w:b/>
                <w:bCs/>
                <w:color w:val="000000"/>
                <w:sz w:val="24"/>
                <w:szCs w:val="24"/>
                <w:lang w:eastAsia="fr-BE"/>
              </w:rPr>
              <w:br/>
              <w:t>  2° au moins trois heures par semaine s'il ne bénéficie pas de sorties.</w:t>
            </w:r>
            <w:r w:rsidRPr="00036B7C">
              <w:rPr>
                <w:rFonts w:ascii="Times New Roman" w:eastAsia="Times New Roman" w:hAnsi="Times New Roman" w:cs="Times New Roman"/>
                <w:b/>
                <w:bCs/>
                <w:color w:val="000000"/>
                <w:sz w:val="24"/>
                <w:szCs w:val="24"/>
                <w:lang w:eastAsia="fr-BE"/>
              </w:rPr>
              <w:br/>
              <w:t>  Le règlement d'ordre intérieur fixe les règles applicables aux visites, tant en ce qui concerne la procédure d'enregistrement qu'en ce qui concerne le comportement des jeunes et des visiteurs.</w:t>
            </w:r>
            <w:r w:rsidRPr="00036B7C">
              <w:rPr>
                <w:rFonts w:ascii="Times New Roman" w:eastAsia="Times New Roman" w:hAnsi="Times New Roman" w:cs="Times New Roman"/>
                <w:b/>
                <w:bCs/>
                <w:color w:val="000000"/>
                <w:sz w:val="24"/>
                <w:szCs w:val="24"/>
                <w:lang w:eastAsia="fr-BE"/>
              </w:rPr>
              <w:br/>
              <w:t>  L'institution publique veille à ce que la visite se déroule dans des conditions qui préservent ou renforcent les liens affectifs avec les proches du jeune.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19" w:name="Art.4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19"/>
            <w:r w:rsidRPr="00036B7C">
              <w:rPr>
                <w:rFonts w:ascii="Times New Roman" w:eastAsia="Times New Roman" w:hAnsi="Times New Roman" w:cs="Times New Roman"/>
                <w:b/>
                <w:bCs/>
                <w:color w:val="000000"/>
                <w:sz w:val="24"/>
                <w:szCs w:val="24"/>
                <w:lang w:eastAsia="fr-BE"/>
              </w:rPr>
              <w:t xml:space="preserve"> </w:t>
            </w:r>
            <w:hyperlink r:id="rId97" w:anchor="Art.47" w:history="1">
              <w:r w:rsidRPr="00036B7C">
                <w:rPr>
                  <w:rFonts w:ascii="Times New Roman" w:eastAsia="Times New Roman" w:hAnsi="Times New Roman" w:cs="Times New Roman"/>
                  <w:b/>
                  <w:bCs/>
                  <w:color w:val="0000FF"/>
                  <w:sz w:val="24"/>
                  <w:szCs w:val="24"/>
                  <w:u w:val="single"/>
                  <w:lang w:eastAsia="fr-BE"/>
                </w:rPr>
                <w:t>46</w:t>
              </w:r>
            </w:hyperlink>
            <w:r w:rsidRPr="00036B7C">
              <w:rPr>
                <w:rFonts w:ascii="Times New Roman" w:eastAsia="Times New Roman" w:hAnsi="Times New Roman" w:cs="Times New Roman"/>
                <w:b/>
                <w:bCs/>
                <w:color w:val="000000"/>
                <w:sz w:val="24"/>
                <w:szCs w:val="24"/>
                <w:lang w:eastAsia="fr-BE"/>
              </w:rPr>
              <w:t>. § 1er. Une surveillance est exercée pendant la visite en vue du maintien de l'ordre et de la sécurité.</w:t>
            </w:r>
            <w:r w:rsidRPr="00036B7C">
              <w:rPr>
                <w:rFonts w:ascii="Times New Roman" w:eastAsia="Times New Roman" w:hAnsi="Times New Roman" w:cs="Times New Roman"/>
                <w:b/>
                <w:bCs/>
                <w:color w:val="000000"/>
                <w:sz w:val="24"/>
                <w:szCs w:val="24"/>
                <w:lang w:eastAsia="fr-BE"/>
              </w:rPr>
              <w:br/>
              <w:t xml:space="preserve">  Cette surveillance consiste uniquement en un contrôle visuel, sauf s'il existe des </w:t>
            </w:r>
            <w:r w:rsidRPr="00036B7C">
              <w:rPr>
                <w:rFonts w:ascii="Times New Roman" w:eastAsia="Times New Roman" w:hAnsi="Times New Roman" w:cs="Times New Roman"/>
                <w:b/>
                <w:bCs/>
                <w:color w:val="000000"/>
                <w:sz w:val="24"/>
                <w:szCs w:val="24"/>
                <w:lang w:eastAsia="fr-BE"/>
              </w:rPr>
              <w:lastRenderedPageBreak/>
              <w:t>indices individualisés qu'une autre forme de contrôle est nécessaire dans l'intérêt de l'ordre ou de la sécurité.</w:t>
            </w:r>
            <w:r w:rsidRPr="00036B7C">
              <w:rPr>
                <w:rFonts w:ascii="Times New Roman" w:eastAsia="Times New Roman" w:hAnsi="Times New Roman" w:cs="Times New Roman"/>
                <w:b/>
                <w:bCs/>
                <w:color w:val="000000"/>
                <w:sz w:val="24"/>
                <w:szCs w:val="24"/>
                <w:lang w:eastAsia="fr-BE"/>
              </w:rPr>
              <w:br/>
              <w:t>  Seule une surveillance visuelle peut être exercée durant les visites de l'avocat du jeune.</w:t>
            </w:r>
            <w:r w:rsidRPr="00036B7C">
              <w:rPr>
                <w:rFonts w:ascii="Times New Roman" w:eastAsia="Times New Roman" w:hAnsi="Times New Roman" w:cs="Times New Roman"/>
                <w:b/>
                <w:bCs/>
                <w:color w:val="000000"/>
                <w:sz w:val="24"/>
                <w:szCs w:val="24"/>
                <w:lang w:eastAsia="fr-BE"/>
              </w:rPr>
              <w:br/>
              <w:t>  § 2. En cas de risques pour le maintien de l'ordre ou de la sécurité, le directeur de l'institution publique peut :</w:t>
            </w:r>
            <w:r w:rsidRPr="00036B7C">
              <w:rPr>
                <w:rFonts w:ascii="Times New Roman" w:eastAsia="Times New Roman" w:hAnsi="Times New Roman" w:cs="Times New Roman"/>
                <w:b/>
                <w:bCs/>
                <w:color w:val="000000"/>
                <w:sz w:val="24"/>
                <w:szCs w:val="24"/>
                <w:lang w:eastAsia="fr-BE"/>
              </w:rPr>
              <w:br/>
              <w:t>  1° imposer au visiteur de présenter un document d'identité et de déposer ses effets dans un endroit fermé à clef;</w:t>
            </w:r>
            <w:r w:rsidRPr="00036B7C">
              <w:rPr>
                <w:rFonts w:ascii="Times New Roman" w:eastAsia="Times New Roman" w:hAnsi="Times New Roman" w:cs="Times New Roman"/>
                <w:b/>
                <w:bCs/>
                <w:color w:val="000000"/>
                <w:sz w:val="24"/>
                <w:szCs w:val="24"/>
                <w:lang w:eastAsia="fr-BE"/>
              </w:rPr>
              <w:br/>
              <w:t>  2° limiter le nombre de personnes admises en même temps auprès du jeune;</w:t>
            </w:r>
            <w:r w:rsidRPr="00036B7C">
              <w:rPr>
                <w:rFonts w:ascii="Times New Roman" w:eastAsia="Times New Roman" w:hAnsi="Times New Roman" w:cs="Times New Roman"/>
                <w:b/>
                <w:bCs/>
                <w:color w:val="000000"/>
                <w:sz w:val="24"/>
                <w:szCs w:val="24"/>
                <w:lang w:eastAsia="fr-BE"/>
              </w:rPr>
              <w:br/>
              <w:t>  3° interdire l'entrée d'un visiteur, uniquement pour la prochaine visite prévue, ou imposer la présence continue d'un membre du personnel dans la pièce dans laquelle la visite a lieu.</w:t>
            </w:r>
            <w:r w:rsidRPr="00036B7C">
              <w:rPr>
                <w:rFonts w:ascii="Times New Roman" w:eastAsia="Times New Roman" w:hAnsi="Times New Roman" w:cs="Times New Roman"/>
                <w:b/>
                <w:bCs/>
                <w:color w:val="000000"/>
                <w:sz w:val="24"/>
                <w:szCs w:val="24"/>
                <w:lang w:eastAsia="fr-BE"/>
              </w:rPr>
              <w:br/>
              <w:t xml:space="preserve">  § 3. Le membre du personnel qui surveille la visite peut y mettre fin prématurément lorsque le visiteur ou le jeune accomplit des actes qui sont contraires à l'ordre public et aux bonnes </w:t>
            </w:r>
            <w:proofErr w:type="spellStart"/>
            <w:r w:rsidRPr="00036B7C">
              <w:rPr>
                <w:rFonts w:ascii="Times New Roman" w:eastAsia="Times New Roman" w:hAnsi="Times New Roman" w:cs="Times New Roman"/>
                <w:b/>
                <w:bCs/>
                <w:color w:val="000000"/>
                <w:sz w:val="24"/>
                <w:szCs w:val="24"/>
                <w:lang w:eastAsia="fr-BE"/>
              </w:rPr>
              <w:t>moeurs</w:t>
            </w:r>
            <w:proofErr w:type="spellEnd"/>
            <w:r w:rsidRPr="00036B7C">
              <w:rPr>
                <w:rFonts w:ascii="Times New Roman" w:eastAsia="Times New Roman" w:hAnsi="Times New Roman" w:cs="Times New Roman"/>
                <w:b/>
                <w:bCs/>
                <w:color w:val="000000"/>
                <w:sz w:val="24"/>
                <w:szCs w:val="24"/>
                <w:lang w:eastAsia="fr-BE"/>
              </w:rPr>
              <w:t xml:space="preserve"> ou enfreint le règlement d'ordre intérieur.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20" w:name="Art.4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20"/>
            <w:r w:rsidRPr="00036B7C">
              <w:rPr>
                <w:rFonts w:ascii="Times New Roman" w:eastAsia="Times New Roman" w:hAnsi="Times New Roman" w:cs="Times New Roman"/>
                <w:b/>
                <w:bCs/>
                <w:color w:val="000000"/>
                <w:sz w:val="24"/>
                <w:szCs w:val="24"/>
                <w:lang w:eastAsia="fr-BE"/>
              </w:rPr>
              <w:t xml:space="preserve"> </w:t>
            </w:r>
            <w:hyperlink r:id="rId98" w:anchor="Art.48" w:history="1">
              <w:r w:rsidRPr="00036B7C">
                <w:rPr>
                  <w:rFonts w:ascii="Times New Roman" w:eastAsia="Times New Roman" w:hAnsi="Times New Roman" w:cs="Times New Roman"/>
                  <w:b/>
                  <w:bCs/>
                  <w:color w:val="0000FF"/>
                  <w:sz w:val="24"/>
                  <w:szCs w:val="24"/>
                  <w:u w:val="single"/>
                  <w:lang w:eastAsia="fr-BE"/>
                </w:rPr>
                <w:t>47</w:t>
              </w:r>
            </w:hyperlink>
            <w:r w:rsidRPr="00036B7C">
              <w:rPr>
                <w:rFonts w:ascii="Times New Roman" w:eastAsia="Times New Roman" w:hAnsi="Times New Roman" w:cs="Times New Roman"/>
                <w:b/>
                <w:bCs/>
                <w:color w:val="000000"/>
                <w:sz w:val="24"/>
                <w:szCs w:val="24"/>
                <w:lang w:eastAsia="fr-BE"/>
              </w:rPr>
              <w:t>. Les visites des personnes suivantes ne peuvent être interdites ni limitées dans leur nombre ou dans leur durée :</w:t>
            </w:r>
            <w:r w:rsidRPr="00036B7C">
              <w:rPr>
                <w:rFonts w:ascii="Times New Roman" w:eastAsia="Times New Roman" w:hAnsi="Times New Roman" w:cs="Times New Roman"/>
                <w:b/>
                <w:bCs/>
                <w:color w:val="000000"/>
                <w:sz w:val="24"/>
                <w:szCs w:val="24"/>
                <w:lang w:eastAsia="fr-BE"/>
              </w:rPr>
              <w:br/>
              <w:t>  1° l'avocat du jeune;</w:t>
            </w:r>
            <w:r w:rsidRPr="00036B7C">
              <w:rPr>
                <w:rFonts w:ascii="Times New Roman" w:eastAsia="Times New Roman" w:hAnsi="Times New Roman" w:cs="Times New Roman"/>
                <w:b/>
                <w:bCs/>
                <w:color w:val="000000"/>
                <w:sz w:val="24"/>
                <w:szCs w:val="24"/>
                <w:lang w:eastAsia="fr-BE"/>
              </w:rPr>
              <w:br/>
              <w:t xml:space="preserve">  2° les magistrats du tribunal de la </w:t>
            </w:r>
            <w:hyperlink r:id="rId99" w:anchor="hit21" w:tgtFrame="_self" w:history="1">
              <w:r w:rsidRPr="00036B7C">
                <w:rPr>
                  <w:rFonts w:ascii="Times New Roman" w:eastAsia="Times New Roman" w:hAnsi="Times New Roman" w:cs="Times New Roman"/>
                  <w:b/>
                  <w:bCs/>
                  <w:color w:val="0000FF"/>
                  <w:sz w:val="24"/>
                  <w:szCs w:val="24"/>
                  <w:u w:val="single"/>
                  <w:lang w:eastAsia="fr-BE"/>
                </w:rPr>
                <w:t>&lt;</w:t>
              </w:r>
            </w:hyperlink>
            <w:bookmarkStart w:id="121" w:name="hit22"/>
            <w:bookmarkEnd w:id="121"/>
            <w:r w:rsidRPr="00036B7C">
              <w:rPr>
                <w:rFonts w:ascii="Times New Roman" w:eastAsia="Times New Roman" w:hAnsi="Times New Roman" w:cs="Times New Roman"/>
                <w:b/>
                <w:bCs/>
                <w:color w:val="FF0000"/>
                <w:sz w:val="24"/>
                <w:szCs w:val="24"/>
                <w:lang w:eastAsia="fr-BE"/>
              </w:rPr>
              <w:t>jeunesse</w:t>
            </w:r>
            <w:hyperlink r:id="rId100" w:anchor="hit23"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3° les membres des assemblées parlementaires du pays;</w:t>
            </w:r>
            <w:r w:rsidRPr="00036B7C">
              <w:rPr>
                <w:rFonts w:ascii="Times New Roman" w:eastAsia="Times New Roman" w:hAnsi="Times New Roman" w:cs="Times New Roman"/>
                <w:b/>
                <w:bCs/>
                <w:color w:val="000000"/>
                <w:sz w:val="24"/>
                <w:szCs w:val="24"/>
                <w:lang w:eastAsia="fr-BE"/>
              </w:rPr>
              <w:br/>
              <w:t>  4° les agents consulaires et du corps diplomatique du pays dont est originaire le jeune;</w:t>
            </w:r>
            <w:r w:rsidRPr="00036B7C">
              <w:rPr>
                <w:rFonts w:ascii="Times New Roman" w:eastAsia="Times New Roman" w:hAnsi="Times New Roman" w:cs="Times New Roman"/>
                <w:b/>
                <w:bCs/>
                <w:color w:val="000000"/>
                <w:sz w:val="24"/>
                <w:szCs w:val="24"/>
                <w:lang w:eastAsia="fr-BE"/>
              </w:rPr>
              <w:br/>
              <w:t>  5° le délégué général aux droits de l'enfant;</w:t>
            </w:r>
            <w:r w:rsidRPr="00036B7C">
              <w:rPr>
                <w:rFonts w:ascii="Times New Roman" w:eastAsia="Times New Roman" w:hAnsi="Times New Roman" w:cs="Times New Roman"/>
                <w:b/>
                <w:bCs/>
                <w:color w:val="000000"/>
                <w:sz w:val="24"/>
                <w:szCs w:val="24"/>
                <w:lang w:eastAsia="fr-BE"/>
              </w:rPr>
              <w:br/>
              <w:t>  6° les membres de la commission de surveillance et les personnes ou instances chargées du contrôle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22" w:name="Art.4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22"/>
            <w:r w:rsidRPr="00036B7C">
              <w:rPr>
                <w:rFonts w:ascii="Times New Roman" w:eastAsia="Times New Roman" w:hAnsi="Times New Roman" w:cs="Times New Roman"/>
                <w:b/>
                <w:bCs/>
                <w:color w:val="000000"/>
                <w:sz w:val="24"/>
                <w:szCs w:val="24"/>
                <w:lang w:eastAsia="fr-BE"/>
              </w:rPr>
              <w:t xml:space="preserve"> </w:t>
            </w:r>
            <w:hyperlink r:id="rId101" w:anchor="LNK0018" w:history="1">
              <w:r w:rsidRPr="00036B7C">
                <w:rPr>
                  <w:rFonts w:ascii="Times New Roman" w:eastAsia="Times New Roman" w:hAnsi="Times New Roman" w:cs="Times New Roman"/>
                  <w:b/>
                  <w:bCs/>
                  <w:color w:val="0000FF"/>
                  <w:sz w:val="24"/>
                  <w:szCs w:val="24"/>
                  <w:u w:val="single"/>
                  <w:lang w:eastAsia="fr-BE"/>
                </w:rPr>
                <w:t>48</w:t>
              </w:r>
            </w:hyperlink>
            <w:r w:rsidRPr="00036B7C">
              <w:rPr>
                <w:rFonts w:ascii="Times New Roman" w:eastAsia="Times New Roman" w:hAnsi="Times New Roman" w:cs="Times New Roman"/>
                <w:b/>
                <w:bCs/>
                <w:color w:val="000000"/>
                <w:sz w:val="24"/>
                <w:szCs w:val="24"/>
                <w:lang w:eastAsia="fr-BE"/>
              </w:rPr>
              <w:t>. Les visites et les décisions d'interdiction ou de restriction de celles-ci sont inscrites dans un registre spécialement prévu à cet effet, qui précise pour chaque décision :</w:t>
            </w:r>
            <w:r w:rsidRPr="00036B7C">
              <w:rPr>
                <w:rFonts w:ascii="Times New Roman" w:eastAsia="Times New Roman" w:hAnsi="Times New Roman" w:cs="Times New Roman"/>
                <w:b/>
                <w:bCs/>
                <w:color w:val="000000"/>
                <w:sz w:val="24"/>
                <w:szCs w:val="24"/>
                <w:lang w:eastAsia="fr-BE"/>
              </w:rPr>
              <w:br/>
              <w:t>  1° l'identité du jeune;</w:t>
            </w:r>
            <w:r w:rsidRPr="00036B7C">
              <w:rPr>
                <w:rFonts w:ascii="Times New Roman" w:eastAsia="Times New Roman" w:hAnsi="Times New Roman" w:cs="Times New Roman"/>
                <w:b/>
                <w:bCs/>
                <w:color w:val="000000"/>
                <w:sz w:val="24"/>
                <w:szCs w:val="24"/>
                <w:lang w:eastAsia="fr-BE"/>
              </w:rPr>
              <w:br/>
              <w:t>  2° l'objet de la décision;</w:t>
            </w:r>
            <w:r w:rsidRPr="00036B7C">
              <w:rPr>
                <w:rFonts w:ascii="Times New Roman" w:eastAsia="Times New Roman" w:hAnsi="Times New Roman" w:cs="Times New Roman"/>
                <w:b/>
                <w:bCs/>
                <w:color w:val="000000"/>
                <w:sz w:val="24"/>
                <w:szCs w:val="24"/>
                <w:lang w:eastAsia="fr-BE"/>
              </w:rPr>
              <w:br/>
              <w:t>  3° les circonstances ayant amené à prendre la décision et les motifs qui la justifient;</w:t>
            </w:r>
            <w:r w:rsidRPr="00036B7C">
              <w:rPr>
                <w:rFonts w:ascii="Times New Roman" w:eastAsia="Times New Roman" w:hAnsi="Times New Roman" w:cs="Times New Roman"/>
                <w:b/>
                <w:bCs/>
                <w:color w:val="000000"/>
                <w:sz w:val="24"/>
                <w:szCs w:val="24"/>
                <w:lang w:eastAsia="fr-BE"/>
              </w:rPr>
              <w:br/>
              <w:t>  4° la durée de l'interdiction ou de la restriction.</w:t>
            </w:r>
            <w:r w:rsidRPr="00036B7C">
              <w:rPr>
                <w:rFonts w:ascii="Times New Roman" w:eastAsia="Times New Roman" w:hAnsi="Times New Roman" w:cs="Times New Roman"/>
                <w:b/>
                <w:bCs/>
                <w:color w:val="000000"/>
                <w:sz w:val="24"/>
                <w:szCs w:val="24"/>
                <w:lang w:eastAsia="fr-BE"/>
              </w:rPr>
              <w:br/>
              <w:t>  Ce registre peut être consulté à tout moment par :</w:t>
            </w:r>
            <w:r w:rsidRPr="00036B7C">
              <w:rPr>
                <w:rFonts w:ascii="Times New Roman" w:eastAsia="Times New Roman" w:hAnsi="Times New Roman" w:cs="Times New Roman"/>
                <w:b/>
                <w:bCs/>
                <w:color w:val="000000"/>
                <w:sz w:val="24"/>
                <w:szCs w:val="24"/>
                <w:lang w:eastAsia="fr-BE"/>
              </w:rPr>
              <w:br/>
              <w:t>  1° le ministre;</w:t>
            </w:r>
            <w:r w:rsidRPr="00036B7C">
              <w:rPr>
                <w:rFonts w:ascii="Times New Roman" w:eastAsia="Times New Roman" w:hAnsi="Times New Roman" w:cs="Times New Roman"/>
                <w:b/>
                <w:bCs/>
                <w:color w:val="000000"/>
                <w:sz w:val="24"/>
                <w:szCs w:val="24"/>
                <w:lang w:eastAsia="fr-BE"/>
              </w:rPr>
              <w:br/>
              <w:t>  2° l'administration;</w:t>
            </w:r>
            <w:r w:rsidRPr="00036B7C">
              <w:rPr>
                <w:rFonts w:ascii="Times New Roman" w:eastAsia="Times New Roman" w:hAnsi="Times New Roman" w:cs="Times New Roman"/>
                <w:b/>
                <w:bCs/>
                <w:color w:val="000000"/>
                <w:sz w:val="24"/>
                <w:szCs w:val="24"/>
                <w:lang w:eastAsia="fr-BE"/>
              </w:rPr>
              <w:br/>
              <w:t>  3° le délégué général aux droits de l'enfant;</w:t>
            </w:r>
            <w:r w:rsidRPr="00036B7C">
              <w:rPr>
                <w:rFonts w:ascii="Times New Roman" w:eastAsia="Times New Roman" w:hAnsi="Times New Roman" w:cs="Times New Roman"/>
                <w:b/>
                <w:bCs/>
                <w:color w:val="000000"/>
                <w:sz w:val="24"/>
                <w:szCs w:val="24"/>
                <w:lang w:eastAsia="fr-BE"/>
              </w:rPr>
              <w:br/>
              <w:t>  4° les membres de la commission de surveillance;</w:t>
            </w:r>
            <w:r w:rsidRPr="00036B7C">
              <w:rPr>
                <w:rFonts w:ascii="Times New Roman" w:eastAsia="Times New Roman" w:hAnsi="Times New Roman" w:cs="Times New Roman"/>
                <w:b/>
                <w:bCs/>
                <w:color w:val="000000"/>
                <w:sz w:val="24"/>
                <w:szCs w:val="24"/>
                <w:lang w:eastAsia="fr-BE"/>
              </w:rPr>
              <w:br/>
              <w:t>  5° le jeune;</w:t>
            </w:r>
            <w:r w:rsidRPr="00036B7C">
              <w:rPr>
                <w:rFonts w:ascii="Times New Roman" w:eastAsia="Times New Roman" w:hAnsi="Times New Roman" w:cs="Times New Roman"/>
                <w:b/>
                <w:bCs/>
                <w:color w:val="000000"/>
                <w:sz w:val="24"/>
                <w:szCs w:val="24"/>
                <w:lang w:eastAsia="fr-BE"/>
              </w:rPr>
              <w:br/>
              <w:t>  6° l'avocat du jeune.</w:t>
            </w:r>
            <w:r w:rsidRPr="00036B7C">
              <w:rPr>
                <w:rFonts w:ascii="Times New Roman" w:eastAsia="Times New Roman" w:hAnsi="Times New Roman" w:cs="Times New Roman"/>
                <w:b/>
                <w:bCs/>
                <w:color w:val="000000"/>
                <w:sz w:val="24"/>
                <w:szCs w:val="24"/>
                <w:lang w:eastAsia="fr-BE"/>
              </w:rPr>
              <w:br/>
              <w:t>  Les données à caractère personnel qui figurent dans ce registre sont conservées jusqu'au 31 janvier de l'année qui suit celle de la sortie définitive du jeune.</w:t>
            </w:r>
            <w:r w:rsidRPr="00036B7C">
              <w:rPr>
                <w:rFonts w:ascii="Times New Roman" w:eastAsia="Times New Roman" w:hAnsi="Times New Roman" w:cs="Times New Roman"/>
                <w:b/>
                <w:bCs/>
                <w:color w:val="000000"/>
                <w:sz w:val="24"/>
                <w:szCs w:val="24"/>
                <w:lang w:eastAsia="fr-BE"/>
              </w:rPr>
              <w:br/>
              <w:t>  Chaque année, le 31 janvier au plus tard, le directeur de l'institution publique transmet à l'administration un rapport relatif aux décisions d'interdiction ou de restriction de visites prises au cours de l'année précédente. Ce rapport précise notamment le nombre de décisions, leur objet, leur durée, leurs motifs et le nombre de jeunes concernés.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23" w:name="LNK001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3.</w:t>
            </w:r>
            <w:r w:rsidRPr="00036B7C">
              <w:rPr>
                <w:rFonts w:ascii="Times New Roman" w:eastAsia="Times New Roman" w:hAnsi="Times New Roman" w:cs="Times New Roman"/>
                <w:b/>
                <w:bCs/>
                <w:color w:val="000000"/>
                <w:sz w:val="24"/>
                <w:szCs w:val="24"/>
                <w:lang w:eastAsia="fr-BE"/>
              </w:rPr>
              <w:fldChar w:fldCharType="end"/>
            </w:r>
            <w:bookmarkEnd w:id="123"/>
            <w:r w:rsidRPr="00036B7C">
              <w:rPr>
                <w:rFonts w:ascii="Times New Roman" w:eastAsia="Times New Roman" w:hAnsi="Times New Roman" w:cs="Times New Roman"/>
                <w:b/>
                <w:bCs/>
                <w:color w:val="000000"/>
                <w:sz w:val="24"/>
                <w:szCs w:val="24"/>
                <w:lang w:eastAsia="fr-BE"/>
              </w:rPr>
              <w:t xml:space="preserve"> - Les télécommunications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w:t>
            </w:r>
            <w:bookmarkStart w:id="124" w:name="Art.4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24"/>
            <w:r w:rsidRPr="00036B7C">
              <w:rPr>
                <w:rFonts w:ascii="Times New Roman" w:eastAsia="Times New Roman" w:hAnsi="Times New Roman" w:cs="Times New Roman"/>
                <w:b/>
                <w:bCs/>
                <w:color w:val="000000"/>
                <w:sz w:val="24"/>
                <w:szCs w:val="24"/>
                <w:lang w:eastAsia="fr-BE"/>
              </w:rPr>
              <w:t xml:space="preserve"> </w:t>
            </w:r>
            <w:hyperlink r:id="rId102" w:anchor="Art.50" w:history="1">
              <w:r w:rsidRPr="00036B7C">
                <w:rPr>
                  <w:rFonts w:ascii="Times New Roman" w:eastAsia="Times New Roman" w:hAnsi="Times New Roman" w:cs="Times New Roman"/>
                  <w:b/>
                  <w:bCs/>
                  <w:color w:val="0000FF"/>
                  <w:sz w:val="24"/>
                  <w:szCs w:val="24"/>
                  <w:u w:val="single"/>
                  <w:lang w:eastAsia="fr-BE"/>
                </w:rPr>
                <w:t>49</w:t>
              </w:r>
            </w:hyperlink>
            <w:r w:rsidRPr="00036B7C">
              <w:rPr>
                <w:rFonts w:ascii="Times New Roman" w:eastAsia="Times New Roman" w:hAnsi="Times New Roman" w:cs="Times New Roman"/>
                <w:b/>
                <w:bCs/>
                <w:color w:val="000000"/>
                <w:sz w:val="24"/>
                <w:szCs w:val="24"/>
                <w:lang w:eastAsia="fr-BE"/>
              </w:rPr>
              <w:t>. Le jeune a le droit de communiquer gratuitement par téléphone et par visioconférence avec les personnes de son choix, au moins trois fois par semaine pendant au moins dix minutes, selon les modalités fixées par le règlement d'ordre intérieur.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25" w:name="Art.5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"Art.49"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25"/>
            <w:r w:rsidRPr="00036B7C">
              <w:rPr>
                <w:rFonts w:ascii="Times New Roman" w:eastAsia="Times New Roman" w:hAnsi="Times New Roman" w:cs="Times New Roman"/>
                <w:b/>
                <w:bCs/>
                <w:color w:val="000000"/>
                <w:sz w:val="24"/>
                <w:szCs w:val="24"/>
                <w:lang w:eastAsia="fr-BE"/>
              </w:rPr>
              <w:t xml:space="preserve"> </w:t>
            </w:r>
            <w:hyperlink r:id="rId103" w:anchor="Art.51" w:history="1">
              <w:r w:rsidRPr="00036B7C">
                <w:rPr>
                  <w:rFonts w:ascii="Times New Roman" w:eastAsia="Times New Roman" w:hAnsi="Times New Roman" w:cs="Times New Roman"/>
                  <w:b/>
                  <w:bCs/>
                  <w:color w:val="0000FF"/>
                  <w:sz w:val="24"/>
                  <w:szCs w:val="24"/>
                  <w:u w:val="single"/>
                  <w:lang w:eastAsia="fr-BE"/>
                </w:rPr>
                <w:t>50</w:t>
              </w:r>
            </w:hyperlink>
            <w:r w:rsidRPr="00036B7C">
              <w:rPr>
                <w:rFonts w:ascii="Times New Roman" w:eastAsia="Times New Roman" w:hAnsi="Times New Roman" w:cs="Times New Roman"/>
                <w:b/>
                <w:bCs/>
                <w:color w:val="000000"/>
                <w:sz w:val="24"/>
                <w:szCs w:val="24"/>
                <w:lang w:eastAsia="fr-BE"/>
              </w:rPr>
              <w:t>. Le directeur de l'institution publique ne peut interdire au jeune une communication par téléphone ou par visioconférence que lorsqu'il existe des indices individualisés que cette communication peut menacer le maintien de l'ordre ou de la sécurité.</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26" w:name="Art.5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26"/>
            <w:r w:rsidRPr="00036B7C">
              <w:rPr>
                <w:rFonts w:ascii="Times New Roman" w:eastAsia="Times New Roman" w:hAnsi="Times New Roman" w:cs="Times New Roman"/>
                <w:b/>
                <w:bCs/>
                <w:color w:val="000000"/>
                <w:sz w:val="24"/>
                <w:szCs w:val="24"/>
                <w:lang w:eastAsia="fr-BE"/>
              </w:rPr>
              <w:t xml:space="preserve"> </w:t>
            </w:r>
            <w:hyperlink r:id="rId104" w:anchor="Art.52" w:history="1">
              <w:r w:rsidRPr="00036B7C">
                <w:rPr>
                  <w:rFonts w:ascii="Times New Roman" w:eastAsia="Times New Roman" w:hAnsi="Times New Roman" w:cs="Times New Roman"/>
                  <w:b/>
                  <w:bCs/>
                  <w:color w:val="0000FF"/>
                  <w:sz w:val="24"/>
                  <w:szCs w:val="24"/>
                  <w:u w:val="single"/>
                  <w:lang w:eastAsia="fr-BE"/>
                </w:rPr>
                <w:t>51</w:t>
              </w:r>
            </w:hyperlink>
            <w:r w:rsidRPr="00036B7C">
              <w:rPr>
                <w:rFonts w:ascii="Times New Roman" w:eastAsia="Times New Roman" w:hAnsi="Times New Roman" w:cs="Times New Roman"/>
                <w:b/>
                <w:bCs/>
                <w:color w:val="000000"/>
                <w:sz w:val="24"/>
                <w:szCs w:val="24"/>
                <w:lang w:eastAsia="fr-BE"/>
              </w:rPr>
              <w:t>. L'ensemble des communications du jeune par téléphone et par visioconférence sont privées et confidentielles et ne peuvent pas être écoutées.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27" w:name="Art.5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27"/>
            <w:r w:rsidRPr="00036B7C">
              <w:rPr>
                <w:rFonts w:ascii="Times New Roman" w:eastAsia="Times New Roman" w:hAnsi="Times New Roman" w:cs="Times New Roman"/>
                <w:b/>
                <w:bCs/>
                <w:color w:val="000000"/>
                <w:sz w:val="24"/>
                <w:szCs w:val="24"/>
                <w:lang w:eastAsia="fr-BE"/>
              </w:rPr>
              <w:t xml:space="preserve"> </w:t>
            </w:r>
            <w:hyperlink r:id="rId105" w:anchor="Art.53" w:history="1">
              <w:r w:rsidRPr="00036B7C">
                <w:rPr>
                  <w:rFonts w:ascii="Times New Roman" w:eastAsia="Times New Roman" w:hAnsi="Times New Roman" w:cs="Times New Roman"/>
                  <w:b/>
                  <w:bCs/>
                  <w:color w:val="0000FF"/>
                  <w:sz w:val="24"/>
                  <w:szCs w:val="24"/>
                  <w:u w:val="single"/>
                  <w:lang w:eastAsia="fr-BE"/>
                </w:rPr>
                <w:t>52</w:t>
              </w:r>
            </w:hyperlink>
            <w:r w:rsidRPr="00036B7C">
              <w:rPr>
                <w:rFonts w:ascii="Times New Roman" w:eastAsia="Times New Roman" w:hAnsi="Times New Roman" w:cs="Times New Roman"/>
                <w:b/>
                <w:bCs/>
                <w:color w:val="000000"/>
                <w:sz w:val="24"/>
                <w:szCs w:val="24"/>
                <w:lang w:eastAsia="fr-BE"/>
              </w:rPr>
              <w:t>. Les communications par téléphone et par visioconférence avec les personnes suivantes ne peuvent être interdites ni limitées dans leur nombre ou dans leur durée :</w:t>
            </w:r>
            <w:r w:rsidRPr="00036B7C">
              <w:rPr>
                <w:rFonts w:ascii="Times New Roman" w:eastAsia="Times New Roman" w:hAnsi="Times New Roman" w:cs="Times New Roman"/>
                <w:b/>
                <w:bCs/>
                <w:color w:val="000000"/>
                <w:sz w:val="24"/>
                <w:szCs w:val="24"/>
                <w:lang w:eastAsia="fr-BE"/>
              </w:rPr>
              <w:br/>
              <w:t>  1° l'avocat du jeune;</w:t>
            </w:r>
            <w:r w:rsidRPr="00036B7C">
              <w:rPr>
                <w:rFonts w:ascii="Times New Roman" w:eastAsia="Times New Roman" w:hAnsi="Times New Roman" w:cs="Times New Roman"/>
                <w:b/>
                <w:bCs/>
                <w:color w:val="000000"/>
                <w:sz w:val="24"/>
                <w:szCs w:val="24"/>
                <w:lang w:eastAsia="fr-BE"/>
              </w:rPr>
              <w:br/>
              <w:t xml:space="preserve">  2° les magistrats du tribunal de la </w:t>
            </w:r>
            <w:hyperlink r:id="rId106" w:anchor="hit22" w:tgtFrame="_self" w:history="1">
              <w:r w:rsidRPr="00036B7C">
                <w:rPr>
                  <w:rFonts w:ascii="Times New Roman" w:eastAsia="Times New Roman" w:hAnsi="Times New Roman" w:cs="Times New Roman"/>
                  <w:b/>
                  <w:bCs/>
                  <w:color w:val="0000FF"/>
                  <w:sz w:val="24"/>
                  <w:szCs w:val="24"/>
                  <w:u w:val="single"/>
                  <w:lang w:eastAsia="fr-BE"/>
                </w:rPr>
                <w:t>&lt;</w:t>
              </w:r>
            </w:hyperlink>
            <w:bookmarkStart w:id="128" w:name="hit23"/>
            <w:bookmarkEnd w:id="128"/>
            <w:r w:rsidRPr="00036B7C">
              <w:rPr>
                <w:rFonts w:ascii="Times New Roman" w:eastAsia="Times New Roman" w:hAnsi="Times New Roman" w:cs="Times New Roman"/>
                <w:b/>
                <w:bCs/>
                <w:color w:val="FF0000"/>
                <w:sz w:val="24"/>
                <w:szCs w:val="24"/>
                <w:lang w:eastAsia="fr-BE"/>
              </w:rPr>
              <w:t>jeunesse</w:t>
            </w:r>
            <w:hyperlink r:id="rId107" w:anchor="hit24"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3° les membres des assemblées parlementaires du pays;</w:t>
            </w:r>
            <w:r w:rsidRPr="00036B7C">
              <w:rPr>
                <w:rFonts w:ascii="Times New Roman" w:eastAsia="Times New Roman" w:hAnsi="Times New Roman" w:cs="Times New Roman"/>
                <w:b/>
                <w:bCs/>
                <w:color w:val="000000"/>
                <w:sz w:val="24"/>
                <w:szCs w:val="24"/>
                <w:lang w:eastAsia="fr-BE"/>
              </w:rPr>
              <w:br/>
              <w:t>  4° les agents consulaires et du corps diplomatique du pays dont est originaire le jeune;</w:t>
            </w:r>
            <w:r w:rsidRPr="00036B7C">
              <w:rPr>
                <w:rFonts w:ascii="Times New Roman" w:eastAsia="Times New Roman" w:hAnsi="Times New Roman" w:cs="Times New Roman"/>
                <w:b/>
                <w:bCs/>
                <w:color w:val="000000"/>
                <w:sz w:val="24"/>
                <w:szCs w:val="24"/>
                <w:lang w:eastAsia="fr-BE"/>
              </w:rPr>
              <w:br/>
              <w:t>  5° le délégué général aux droits de l'enfant;</w:t>
            </w:r>
            <w:r w:rsidRPr="00036B7C">
              <w:rPr>
                <w:rFonts w:ascii="Times New Roman" w:eastAsia="Times New Roman" w:hAnsi="Times New Roman" w:cs="Times New Roman"/>
                <w:b/>
                <w:bCs/>
                <w:color w:val="000000"/>
                <w:sz w:val="24"/>
                <w:szCs w:val="24"/>
                <w:lang w:eastAsia="fr-BE"/>
              </w:rPr>
              <w:br/>
              <w:t>  6° les membres de la commission de surveillance et les personnes ou instances chargées du contrôle de l'institution publique.</w:t>
            </w:r>
            <w:r w:rsidRPr="00036B7C">
              <w:rPr>
                <w:rFonts w:ascii="Times New Roman" w:eastAsia="Times New Roman" w:hAnsi="Times New Roman" w:cs="Times New Roman"/>
                <w:b/>
                <w:bCs/>
                <w:color w:val="000000"/>
                <w:sz w:val="24"/>
                <w:szCs w:val="24"/>
                <w:lang w:eastAsia="fr-BE"/>
              </w:rPr>
              <w:br/>
              <w:t>  Si l'une des personnes reprises dans la liste visée à l'alinéa 1er appelle l'institution publique pour s'entretenir avec le jeune, il est fait droit à la demande. Si le jeune n'est pas immédiatement disponible, l'institution publique veille à ce qu'il puisse rappeler la personne dans les plus brefs délais.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29" w:name="Art.5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29"/>
            <w:r w:rsidRPr="00036B7C">
              <w:rPr>
                <w:rFonts w:ascii="Times New Roman" w:eastAsia="Times New Roman" w:hAnsi="Times New Roman" w:cs="Times New Roman"/>
                <w:b/>
                <w:bCs/>
                <w:color w:val="000000"/>
                <w:sz w:val="24"/>
                <w:szCs w:val="24"/>
                <w:lang w:eastAsia="fr-BE"/>
              </w:rPr>
              <w:t xml:space="preserve"> </w:t>
            </w:r>
            <w:hyperlink r:id="rId108" w:anchor="LNK0019" w:history="1">
              <w:r w:rsidRPr="00036B7C">
                <w:rPr>
                  <w:rFonts w:ascii="Times New Roman" w:eastAsia="Times New Roman" w:hAnsi="Times New Roman" w:cs="Times New Roman"/>
                  <w:b/>
                  <w:bCs/>
                  <w:color w:val="0000FF"/>
                  <w:sz w:val="24"/>
                  <w:szCs w:val="24"/>
                  <w:u w:val="single"/>
                  <w:lang w:eastAsia="fr-BE"/>
                </w:rPr>
                <w:t>53</w:t>
              </w:r>
            </w:hyperlink>
            <w:r w:rsidRPr="00036B7C">
              <w:rPr>
                <w:rFonts w:ascii="Times New Roman" w:eastAsia="Times New Roman" w:hAnsi="Times New Roman" w:cs="Times New Roman"/>
                <w:b/>
                <w:bCs/>
                <w:color w:val="000000"/>
                <w:sz w:val="24"/>
                <w:szCs w:val="24"/>
                <w:lang w:eastAsia="fr-BE"/>
              </w:rPr>
              <w:t>. Tout moyen de télécommunication entre un jeune et l'extérieur de l'institution publique autre que ceux autorisés par le présent arrêté est interdit.</w:t>
            </w:r>
            <w:r w:rsidRPr="00036B7C">
              <w:rPr>
                <w:rFonts w:ascii="Times New Roman" w:eastAsia="Times New Roman" w:hAnsi="Times New Roman" w:cs="Times New Roman"/>
                <w:b/>
                <w:bCs/>
                <w:color w:val="000000"/>
                <w:sz w:val="24"/>
                <w:szCs w:val="24"/>
                <w:lang w:eastAsia="fr-BE"/>
              </w:rPr>
              <w:br/>
              <w:t>  Toutefois, le ministre peut, afin de répondre à l'objectif de réinsertion prévoir l'accès à d'autres moyens de télécommunication que ceux autorisés par le présent arrêté.</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0" w:name="LNK001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"LNKR0019"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6.</w:t>
            </w:r>
            <w:r w:rsidRPr="00036B7C">
              <w:rPr>
                <w:rFonts w:ascii="Times New Roman" w:eastAsia="Times New Roman" w:hAnsi="Times New Roman" w:cs="Times New Roman"/>
                <w:b/>
                <w:bCs/>
                <w:color w:val="000000"/>
                <w:sz w:val="24"/>
                <w:szCs w:val="24"/>
                <w:lang w:eastAsia="fr-BE"/>
              </w:rPr>
              <w:fldChar w:fldCharType="end"/>
            </w:r>
            <w:bookmarkEnd w:id="130"/>
            <w:r w:rsidRPr="00036B7C">
              <w:rPr>
                <w:rFonts w:ascii="Times New Roman" w:eastAsia="Times New Roman" w:hAnsi="Times New Roman" w:cs="Times New Roman"/>
                <w:b/>
                <w:bCs/>
                <w:color w:val="000000"/>
                <w:sz w:val="24"/>
                <w:szCs w:val="24"/>
                <w:lang w:eastAsia="fr-BE"/>
              </w:rPr>
              <w:t xml:space="preserve"> - Les conditions et modalités des sorties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1" w:name="Art.5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31"/>
            <w:r w:rsidRPr="00036B7C">
              <w:rPr>
                <w:rFonts w:ascii="Times New Roman" w:eastAsia="Times New Roman" w:hAnsi="Times New Roman" w:cs="Times New Roman"/>
                <w:b/>
                <w:bCs/>
                <w:color w:val="000000"/>
                <w:sz w:val="24"/>
                <w:szCs w:val="24"/>
                <w:lang w:eastAsia="fr-BE"/>
              </w:rPr>
              <w:t xml:space="preserve"> </w:t>
            </w:r>
            <w:hyperlink r:id="rId109" w:anchor="LNK0020" w:history="1">
              <w:r w:rsidRPr="00036B7C">
                <w:rPr>
                  <w:rFonts w:ascii="Times New Roman" w:eastAsia="Times New Roman" w:hAnsi="Times New Roman" w:cs="Times New Roman"/>
                  <w:b/>
                  <w:bCs/>
                  <w:color w:val="0000FF"/>
                  <w:sz w:val="24"/>
                  <w:szCs w:val="24"/>
                  <w:u w:val="single"/>
                  <w:lang w:eastAsia="fr-BE"/>
                </w:rPr>
                <w:t>54</w:t>
              </w:r>
            </w:hyperlink>
            <w:r w:rsidRPr="00036B7C">
              <w:rPr>
                <w:rFonts w:ascii="Times New Roman" w:eastAsia="Times New Roman" w:hAnsi="Times New Roman" w:cs="Times New Roman"/>
                <w:b/>
                <w:bCs/>
                <w:color w:val="000000"/>
                <w:sz w:val="24"/>
                <w:szCs w:val="24"/>
                <w:lang w:eastAsia="fr-BE"/>
              </w:rPr>
              <w:t>. § 1er. Indépendamment du caractère ouvert ou fermé du régime, le jeune peut sortir de l'institution publique en tout temps :</w:t>
            </w:r>
            <w:r w:rsidRPr="00036B7C">
              <w:rPr>
                <w:rFonts w:ascii="Times New Roman" w:eastAsia="Times New Roman" w:hAnsi="Times New Roman" w:cs="Times New Roman"/>
                <w:b/>
                <w:bCs/>
                <w:color w:val="000000"/>
                <w:sz w:val="24"/>
                <w:szCs w:val="24"/>
                <w:lang w:eastAsia="fr-BE"/>
              </w:rPr>
              <w:br/>
              <w:t>  1° pour une comparution judiciaire;</w:t>
            </w:r>
            <w:r w:rsidRPr="00036B7C">
              <w:rPr>
                <w:rFonts w:ascii="Times New Roman" w:eastAsia="Times New Roman" w:hAnsi="Times New Roman" w:cs="Times New Roman"/>
                <w:b/>
                <w:bCs/>
                <w:color w:val="000000"/>
                <w:sz w:val="24"/>
                <w:szCs w:val="24"/>
                <w:lang w:eastAsia="fr-BE"/>
              </w:rPr>
              <w:br/>
              <w:t>  2° pour des besoins médicaux;</w:t>
            </w:r>
            <w:r w:rsidRPr="00036B7C">
              <w:rPr>
                <w:rFonts w:ascii="Times New Roman" w:eastAsia="Times New Roman" w:hAnsi="Times New Roman" w:cs="Times New Roman"/>
                <w:b/>
                <w:bCs/>
                <w:color w:val="000000"/>
                <w:sz w:val="24"/>
                <w:szCs w:val="24"/>
                <w:lang w:eastAsia="fr-BE"/>
              </w:rPr>
              <w:br/>
              <w:t>  3° pour assister à des funérailles en Belgique en cas de décès d'un parent jusqu'au deuxième degré inclus.</w:t>
            </w:r>
            <w:r w:rsidRPr="00036B7C">
              <w:rPr>
                <w:rFonts w:ascii="Times New Roman" w:eastAsia="Times New Roman" w:hAnsi="Times New Roman" w:cs="Times New Roman"/>
                <w:b/>
                <w:bCs/>
                <w:color w:val="000000"/>
                <w:sz w:val="24"/>
                <w:szCs w:val="24"/>
                <w:lang w:eastAsia="fr-BE"/>
              </w:rPr>
              <w:br/>
              <w:t>  § 2. Sans préjudice de l'article 105, alinéa 3, du décret, pendant les huit premières semaines d'un hébergement en régime fermé, les sorties du jeune sont limitées aux sorties visées au paragraphe 1er.</w:t>
            </w:r>
            <w:r w:rsidRPr="00036B7C">
              <w:rPr>
                <w:rFonts w:ascii="Times New Roman" w:eastAsia="Times New Roman" w:hAnsi="Times New Roman" w:cs="Times New Roman"/>
                <w:b/>
                <w:bCs/>
                <w:color w:val="000000"/>
                <w:sz w:val="24"/>
                <w:szCs w:val="24"/>
                <w:lang w:eastAsia="fr-BE"/>
              </w:rPr>
              <w:br/>
              <w:t>  § 3. La nature, la fréquence, les conditions et les modalités des sorties autres que celles visées au paragraphe 1er sont fixées par le projet éducatif visé à l'article 14, alinéa 1er.</w:t>
            </w:r>
            <w:r w:rsidRPr="00036B7C">
              <w:rPr>
                <w:rFonts w:ascii="Times New Roman" w:eastAsia="Times New Roman" w:hAnsi="Times New Roman" w:cs="Times New Roman"/>
                <w:b/>
                <w:bCs/>
                <w:color w:val="000000"/>
                <w:sz w:val="24"/>
                <w:szCs w:val="24"/>
                <w:lang w:eastAsia="fr-BE"/>
              </w:rPr>
              <w:br/>
              <w:t>  § 4. Les sorties non encadrées par un membre du personnel font l'objet d'un programme individuel établi à l'initiative de l'institution publique.</w:t>
            </w:r>
            <w:r w:rsidRPr="00036B7C">
              <w:rPr>
                <w:rFonts w:ascii="Times New Roman" w:eastAsia="Times New Roman" w:hAnsi="Times New Roman" w:cs="Times New Roman"/>
                <w:b/>
                <w:bCs/>
                <w:color w:val="000000"/>
                <w:sz w:val="24"/>
                <w:szCs w:val="24"/>
                <w:lang w:eastAsia="fr-BE"/>
              </w:rPr>
              <w:br/>
              <w:t>  Chaque sortie non encadrée fait l'objet d'une préparation avec le jeune et, le cas échéant, avec sa famille ou ses familiers.</w:t>
            </w:r>
            <w:r w:rsidRPr="00036B7C">
              <w:rPr>
                <w:rFonts w:ascii="Times New Roman" w:eastAsia="Times New Roman" w:hAnsi="Times New Roman" w:cs="Times New Roman"/>
                <w:b/>
                <w:bCs/>
                <w:color w:val="000000"/>
                <w:sz w:val="24"/>
                <w:szCs w:val="24"/>
                <w:lang w:eastAsia="fr-BE"/>
              </w:rPr>
              <w:br/>
              <w:t xml:space="preserve">  Une évaluation du déroulement de la sortie non encadrée et de l'atteinte des objectifs </w:t>
            </w:r>
            <w:r w:rsidRPr="00036B7C">
              <w:rPr>
                <w:rFonts w:ascii="Times New Roman" w:eastAsia="Times New Roman" w:hAnsi="Times New Roman" w:cs="Times New Roman"/>
                <w:b/>
                <w:bCs/>
                <w:color w:val="000000"/>
                <w:sz w:val="24"/>
                <w:szCs w:val="24"/>
                <w:lang w:eastAsia="fr-BE"/>
              </w:rPr>
              <w:lastRenderedPageBreak/>
              <w:t>fixés au préalable est systématiquement réalisée à l'issue de celle-ci.</w:t>
            </w:r>
            <w:r w:rsidRPr="00036B7C">
              <w:rPr>
                <w:rFonts w:ascii="Times New Roman" w:eastAsia="Times New Roman" w:hAnsi="Times New Roman" w:cs="Times New Roman"/>
                <w:b/>
                <w:bCs/>
                <w:color w:val="000000"/>
                <w:sz w:val="24"/>
                <w:szCs w:val="24"/>
                <w:lang w:eastAsia="fr-BE"/>
              </w:rPr>
              <w:br/>
              <w:t xml:space="preserve">  L'institution publique inclut les évaluations des sorties non encadrées dans les rapports communiqués au tribunal de la </w:t>
            </w:r>
            <w:hyperlink r:id="rId110" w:anchor="hit23" w:tgtFrame="_self" w:history="1">
              <w:r w:rsidRPr="00036B7C">
                <w:rPr>
                  <w:rFonts w:ascii="Times New Roman" w:eastAsia="Times New Roman" w:hAnsi="Times New Roman" w:cs="Times New Roman"/>
                  <w:b/>
                  <w:bCs/>
                  <w:color w:val="0000FF"/>
                  <w:sz w:val="24"/>
                  <w:szCs w:val="24"/>
                  <w:u w:val="single"/>
                  <w:lang w:eastAsia="fr-BE"/>
                </w:rPr>
                <w:t>&lt;</w:t>
              </w:r>
            </w:hyperlink>
            <w:bookmarkStart w:id="132" w:name="hit24"/>
            <w:bookmarkEnd w:id="132"/>
            <w:r w:rsidRPr="00036B7C">
              <w:rPr>
                <w:rFonts w:ascii="Times New Roman" w:eastAsia="Times New Roman" w:hAnsi="Times New Roman" w:cs="Times New Roman"/>
                <w:b/>
                <w:bCs/>
                <w:color w:val="FF0000"/>
                <w:sz w:val="24"/>
                <w:szCs w:val="24"/>
                <w:lang w:eastAsia="fr-BE"/>
              </w:rPr>
              <w:t>jeunesse</w:t>
            </w:r>
            <w:hyperlink r:id="rId111" w:anchor="hit25"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3" w:name="LNK002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7.</w:t>
            </w:r>
            <w:r w:rsidRPr="00036B7C">
              <w:rPr>
                <w:rFonts w:ascii="Times New Roman" w:eastAsia="Times New Roman" w:hAnsi="Times New Roman" w:cs="Times New Roman"/>
                <w:b/>
                <w:bCs/>
                <w:color w:val="000000"/>
                <w:sz w:val="24"/>
                <w:szCs w:val="24"/>
                <w:lang w:eastAsia="fr-BE"/>
              </w:rPr>
              <w:fldChar w:fldCharType="end"/>
            </w:r>
            <w:bookmarkEnd w:id="133"/>
            <w:r w:rsidRPr="00036B7C">
              <w:rPr>
                <w:rFonts w:ascii="Times New Roman" w:eastAsia="Times New Roman" w:hAnsi="Times New Roman" w:cs="Times New Roman"/>
                <w:b/>
                <w:bCs/>
                <w:color w:val="000000"/>
                <w:sz w:val="24"/>
                <w:szCs w:val="24"/>
                <w:lang w:eastAsia="fr-BE"/>
              </w:rPr>
              <w:t xml:space="preserve"> - La mesure d'isolement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4" w:name="Art.5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34"/>
            <w:r w:rsidRPr="00036B7C">
              <w:rPr>
                <w:rFonts w:ascii="Times New Roman" w:eastAsia="Times New Roman" w:hAnsi="Times New Roman" w:cs="Times New Roman"/>
                <w:b/>
                <w:bCs/>
                <w:color w:val="000000"/>
                <w:sz w:val="24"/>
                <w:szCs w:val="24"/>
                <w:lang w:eastAsia="fr-BE"/>
              </w:rPr>
              <w:t xml:space="preserve"> </w:t>
            </w:r>
            <w:hyperlink r:id="rId112" w:anchor="Art.56" w:history="1">
              <w:r w:rsidRPr="00036B7C">
                <w:rPr>
                  <w:rFonts w:ascii="Times New Roman" w:eastAsia="Times New Roman" w:hAnsi="Times New Roman" w:cs="Times New Roman"/>
                  <w:b/>
                  <w:bCs/>
                  <w:color w:val="0000FF"/>
                  <w:sz w:val="24"/>
                  <w:szCs w:val="24"/>
                  <w:u w:val="single"/>
                  <w:lang w:eastAsia="fr-BE"/>
                </w:rPr>
                <w:t>55</w:t>
              </w:r>
            </w:hyperlink>
            <w:r w:rsidRPr="00036B7C">
              <w:rPr>
                <w:rFonts w:ascii="Times New Roman" w:eastAsia="Times New Roman" w:hAnsi="Times New Roman" w:cs="Times New Roman"/>
                <w:b/>
                <w:bCs/>
                <w:color w:val="000000"/>
                <w:sz w:val="24"/>
                <w:szCs w:val="24"/>
                <w:lang w:eastAsia="fr-BE"/>
              </w:rPr>
              <w:t>. Pendant la mesure d'isolement, un membre de l'équipe éducative rend visite au jeune au moins toutes les deux heures entre 8 heures et 22 heures et procède avec lui à des entretiens individuels et à des activités éducatives, en ce compris, le cas échéant, des activités individuelles encadrées à l'intérieur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5" w:name="Art.5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35"/>
            <w:r w:rsidRPr="00036B7C">
              <w:rPr>
                <w:rFonts w:ascii="Times New Roman" w:eastAsia="Times New Roman" w:hAnsi="Times New Roman" w:cs="Times New Roman"/>
                <w:b/>
                <w:bCs/>
                <w:color w:val="000000"/>
                <w:sz w:val="24"/>
                <w:szCs w:val="24"/>
                <w:lang w:eastAsia="fr-BE"/>
              </w:rPr>
              <w:t xml:space="preserve"> </w:t>
            </w:r>
            <w:hyperlink r:id="rId113" w:anchor="Art.57" w:history="1">
              <w:r w:rsidRPr="00036B7C">
                <w:rPr>
                  <w:rFonts w:ascii="Times New Roman" w:eastAsia="Times New Roman" w:hAnsi="Times New Roman" w:cs="Times New Roman"/>
                  <w:b/>
                  <w:bCs/>
                  <w:color w:val="0000FF"/>
                  <w:sz w:val="24"/>
                  <w:szCs w:val="24"/>
                  <w:u w:val="single"/>
                  <w:lang w:eastAsia="fr-BE"/>
                </w:rPr>
                <w:t>56</w:t>
              </w:r>
            </w:hyperlink>
            <w:r w:rsidRPr="00036B7C">
              <w:rPr>
                <w:rFonts w:ascii="Times New Roman" w:eastAsia="Times New Roman" w:hAnsi="Times New Roman" w:cs="Times New Roman"/>
                <w:b/>
                <w:bCs/>
                <w:color w:val="000000"/>
                <w:sz w:val="24"/>
                <w:szCs w:val="24"/>
                <w:lang w:eastAsia="fr-BE"/>
              </w:rPr>
              <w:t>. Pendant la mesure d'isolement dans un local spécifique, le jeune ne peut être en possession d'objets susceptibles de mettre en péril sa propre sécurité et celle d'autrui.</w:t>
            </w:r>
            <w:r w:rsidRPr="00036B7C">
              <w:rPr>
                <w:rFonts w:ascii="Times New Roman" w:eastAsia="Times New Roman" w:hAnsi="Times New Roman" w:cs="Times New Roman"/>
                <w:b/>
                <w:bCs/>
                <w:color w:val="000000"/>
                <w:sz w:val="24"/>
                <w:szCs w:val="24"/>
                <w:lang w:eastAsia="fr-BE"/>
              </w:rPr>
              <w:br/>
              <w:t>  Il reçoit une tenue vestimentaire décente et non stigmatisante.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6" w:name="Art.5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36"/>
            <w:r w:rsidRPr="00036B7C">
              <w:rPr>
                <w:rFonts w:ascii="Times New Roman" w:eastAsia="Times New Roman" w:hAnsi="Times New Roman" w:cs="Times New Roman"/>
                <w:b/>
                <w:bCs/>
                <w:color w:val="000000"/>
                <w:sz w:val="24"/>
                <w:szCs w:val="24"/>
                <w:lang w:eastAsia="fr-BE"/>
              </w:rPr>
              <w:t xml:space="preserve"> </w:t>
            </w:r>
            <w:hyperlink r:id="rId114" w:anchor="Art.58" w:history="1">
              <w:r w:rsidRPr="00036B7C">
                <w:rPr>
                  <w:rFonts w:ascii="Times New Roman" w:eastAsia="Times New Roman" w:hAnsi="Times New Roman" w:cs="Times New Roman"/>
                  <w:b/>
                  <w:bCs/>
                  <w:color w:val="0000FF"/>
                  <w:sz w:val="24"/>
                  <w:szCs w:val="24"/>
                  <w:u w:val="single"/>
                  <w:lang w:eastAsia="fr-BE"/>
                </w:rPr>
                <w:t>57</w:t>
              </w:r>
            </w:hyperlink>
            <w:r w:rsidRPr="00036B7C">
              <w:rPr>
                <w:rFonts w:ascii="Times New Roman" w:eastAsia="Times New Roman" w:hAnsi="Times New Roman" w:cs="Times New Roman"/>
                <w:b/>
                <w:bCs/>
                <w:color w:val="000000"/>
                <w:sz w:val="24"/>
                <w:szCs w:val="24"/>
                <w:lang w:eastAsia="fr-BE"/>
              </w:rPr>
              <w:t>. Le local spécifique destiné à l'isolement répond aux normes suivantes :</w:t>
            </w:r>
            <w:r w:rsidRPr="00036B7C">
              <w:rPr>
                <w:rFonts w:ascii="Times New Roman" w:eastAsia="Times New Roman" w:hAnsi="Times New Roman" w:cs="Times New Roman"/>
                <w:b/>
                <w:bCs/>
                <w:color w:val="000000"/>
                <w:sz w:val="24"/>
                <w:szCs w:val="24"/>
                <w:lang w:eastAsia="fr-BE"/>
              </w:rPr>
              <w:br/>
              <w:t>  1° le local est régulièrement entretenu, chauffé et ventilé et la température ne peut être inférieure à 18° ;</w:t>
            </w:r>
            <w:r w:rsidRPr="00036B7C">
              <w:rPr>
                <w:rFonts w:ascii="Times New Roman" w:eastAsia="Times New Roman" w:hAnsi="Times New Roman" w:cs="Times New Roman"/>
                <w:b/>
                <w:bCs/>
                <w:color w:val="000000"/>
                <w:sz w:val="24"/>
                <w:szCs w:val="24"/>
                <w:lang w:eastAsia="fr-BE"/>
              </w:rPr>
              <w:br/>
              <w:t>  2° le local est éclairé naturellement et dispose d'un éclairage électrique suffisant;</w:t>
            </w:r>
            <w:r w:rsidRPr="00036B7C">
              <w:rPr>
                <w:rFonts w:ascii="Times New Roman" w:eastAsia="Times New Roman" w:hAnsi="Times New Roman" w:cs="Times New Roman"/>
                <w:b/>
                <w:bCs/>
                <w:color w:val="000000"/>
                <w:sz w:val="24"/>
                <w:szCs w:val="24"/>
                <w:lang w:eastAsia="fr-BE"/>
              </w:rPr>
              <w:br/>
              <w:t>  3° le local permet l'accès à des installations sanitaires garantissant la sécurité et l'hygiène;</w:t>
            </w:r>
            <w:r w:rsidRPr="00036B7C">
              <w:rPr>
                <w:rFonts w:ascii="Times New Roman" w:eastAsia="Times New Roman" w:hAnsi="Times New Roman" w:cs="Times New Roman"/>
                <w:b/>
                <w:bCs/>
                <w:color w:val="000000"/>
                <w:sz w:val="24"/>
                <w:szCs w:val="24"/>
                <w:lang w:eastAsia="fr-BE"/>
              </w:rPr>
              <w:br/>
              <w:t>  4° le local a les dimensions minimales suivantes : 9 m</w:t>
            </w:r>
            <w:r w:rsidRPr="00036B7C">
              <w:rPr>
                <w:rFonts w:ascii="Times New Roman" w:eastAsia="Times New Roman" w:hAnsi="Times New Roman" w:cs="Times New Roman"/>
                <w:b/>
                <w:bCs/>
                <w:color w:val="000000"/>
                <w:sz w:val="24"/>
                <w:szCs w:val="24"/>
                <w:vertAlign w:val="superscript"/>
                <w:lang w:eastAsia="fr-BE"/>
              </w:rPr>
              <w:t>2</w:t>
            </w:r>
            <w:r w:rsidRPr="00036B7C">
              <w:rPr>
                <w:rFonts w:ascii="Times New Roman" w:eastAsia="Times New Roman" w:hAnsi="Times New Roman" w:cs="Times New Roman"/>
                <w:b/>
                <w:bCs/>
                <w:color w:val="000000"/>
                <w:sz w:val="24"/>
                <w:szCs w:val="24"/>
                <w:lang w:eastAsia="fr-BE"/>
              </w:rPr>
              <w:t xml:space="preserve"> de surface et 22 m</w:t>
            </w:r>
            <w:r w:rsidRPr="00036B7C">
              <w:rPr>
                <w:rFonts w:ascii="Times New Roman" w:eastAsia="Times New Roman" w:hAnsi="Times New Roman" w:cs="Times New Roman"/>
                <w:b/>
                <w:bCs/>
                <w:color w:val="000000"/>
                <w:sz w:val="24"/>
                <w:szCs w:val="24"/>
                <w:vertAlign w:val="superscript"/>
                <w:lang w:eastAsia="fr-BE"/>
              </w:rPr>
              <w:t>3</w:t>
            </w:r>
            <w:r w:rsidRPr="00036B7C">
              <w:rPr>
                <w:rFonts w:ascii="Times New Roman" w:eastAsia="Times New Roman" w:hAnsi="Times New Roman" w:cs="Times New Roman"/>
                <w:b/>
                <w:bCs/>
                <w:color w:val="000000"/>
                <w:sz w:val="24"/>
                <w:szCs w:val="24"/>
                <w:lang w:eastAsia="fr-BE"/>
              </w:rPr>
              <w:t xml:space="preserve"> de volume;</w:t>
            </w:r>
            <w:r w:rsidRPr="00036B7C">
              <w:rPr>
                <w:rFonts w:ascii="Times New Roman" w:eastAsia="Times New Roman" w:hAnsi="Times New Roman" w:cs="Times New Roman"/>
                <w:b/>
                <w:bCs/>
                <w:color w:val="000000"/>
                <w:sz w:val="24"/>
                <w:szCs w:val="24"/>
                <w:lang w:eastAsia="fr-BE"/>
              </w:rPr>
              <w:br/>
              <w:t>  5° le local comprend au minimum un lit, une table et un siège fixés au sol et ne permettant pas d'atteindre les luminaires;</w:t>
            </w:r>
            <w:r w:rsidRPr="00036B7C">
              <w:rPr>
                <w:rFonts w:ascii="Times New Roman" w:eastAsia="Times New Roman" w:hAnsi="Times New Roman" w:cs="Times New Roman"/>
                <w:b/>
                <w:bCs/>
                <w:color w:val="000000"/>
                <w:sz w:val="24"/>
                <w:szCs w:val="24"/>
                <w:lang w:eastAsia="fr-BE"/>
              </w:rPr>
              <w:br/>
              <w:t>  6° les appareils de chauffage et de ventilation sont placés dans un local technique séparé;</w:t>
            </w:r>
            <w:r w:rsidRPr="00036B7C">
              <w:rPr>
                <w:rFonts w:ascii="Times New Roman" w:eastAsia="Times New Roman" w:hAnsi="Times New Roman" w:cs="Times New Roman"/>
                <w:b/>
                <w:bCs/>
                <w:color w:val="000000"/>
                <w:sz w:val="24"/>
                <w:szCs w:val="24"/>
                <w:lang w:eastAsia="fr-BE"/>
              </w:rPr>
              <w:br/>
              <w:t>  7° des mesures sont prises pour prévenir les risques d'incendie et assurer l'évacuation en cas de sinistre.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7" w:name="Art.5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37"/>
            <w:r w:rsidRPr="00036B7C">
              <w:rPr>
                <w:rFonts w:ascii="Times New Roman" w:eastAsia="Times New Roman" w:hAnsi="Times New Roman" w:cs="Times New Roman"/>
                <w:b/>
                <w:bCs/>
                <w:color w:val="000000"/>
                <w:sz w:val="24"/>
                <w:szCs w:val="24"/>
                <w:lang w:eastAsia="fr-BE"/>
              </w:rPr>
              <w:t xml:space="preserve"> </w:t>
            </w:r>
            <w:hyperlink r:id="rId115" w:anchor="LNK0021" w:history="1">
              <w:r w:rsidRPr="00036B7C">
                <w:rPr>
                  <w:rFonts w:ascii="Times New Roman" w:eastAsia="Times New Roman" w:hAnsi="Times New Roman" w:cs="Times New Roman"/>
                  <w:b/>
                  <w:bCs/>
                  <w:color w:val="0000FF"/>
                  <w:sz w:val="24"/>
                  <w:szCs w:val="24"/>
                  <w:u w:val="single"/>
                  <w:lang w:eastAsia="fr-BE"/>
                </w:rPr>
                <w:t>58</w:t>
              </w:r>
            </w:hyperlink>
            <w:r w:rsidRPr="00036B7C">
              <w:rPr>
                <w:rFonts w:ascii="Times New Roman" w:eastAsia="Times New Roman" w:hAnsi="Times New Roman" w:cs="Times New Roman"/>
                <w:b/>
                <w:bCs/>
                <w:color w:val="000000"/>
                <w:sz w:val="24"/>
                <w:szCs w:val="24"/>
                <w:lang w:eastAsia="fr-BE"/>
              </w:rPr>
              <w:t>. Les mesures d'isolement sont inscrites dans un registre spécialement prévu à cet effet qui précise pour chaque mesure :</w:t>
            </w:r>
            <w:r w:rsidRPr="00036B7C">
              <w:rPr>
                <w:rFonts w:ascii="Times New Roman" w:eastAsia="Times New Roman" w:hAnsi="Times New Roman" w:cs="Times New Roman"/>
                <w:b/>
                <w:bCs/>
                <w:color w:val="000000"/>
                <w:sz w:val="24"/>
                <w:szCs w:val="24"/>
                <w:lang w:eastAsia="fr-BE"/>
              </w:rPr>
              <w:br/>
              <w:t>  1° l'identité du jeune;</w:t>
            </w:r>
            <w:r w:rsidRPr="00036B7C">
              <w:rPr>
                <w:rFonts w:ascii="Times New Roman" w:eastAsia="Times New Roman" w:hAnsi="Times New Roman" w:cs="Times New Roman"/>
                <w:b/>
                <w:bCs/>
                <w:color w:val="000000"/>
                <w:sz w:val="24"/>
                <w:szCs w:val="24"/>
                <w:lang w:eastAsia="fr-BE"/>
              </w:rPr>
              <w:br/>
              <w:t>  2° l'identité du membre de la direction qui prend la mesure d'isolement;</w:t>
            </w:r>
            <w:r w:rsidRPr="00036B7C">
              <w:rPr>
                <w:rFonts w:ascii="Times New Roman" w:eastAsia="Times New Roman" w:hAnsi="Times New Roman" w:cs="Times New Roman"/>
                <w:b/>
                <w:bCs/>
                <w:color w:val="000000"/>
                <w:sz w:val="24"/>
                <w:szCs w:val="24"/>
                <w:lang w:eastAsia="fr-BE"/>
              </w:rPr>
              <w:br/>
              <w:t>  3° la date et l'heure du début de la mesure;</w:t>
            </w:r>
            <w:r w:rsidRPr="00036B7C">
              <w:rPr>
                <w:rFonts w:ascii="Times New Roman" w:eastAsia="Times New Roman" w:hAnsi="Times New Roman" w:cs="Times New Roman"/>
                <w:b/>
                <w:bCs/>
                <w:color w:val="000000"/>
                <w:sz w:val="24"/>
                <w:szCs w:val="24"/>
                <w:lang w:eastAsia="fr-BE"/>
              </w:rPr>
              <w:br/>
              <w:t>  4° le local dans lequel le jeune a été isolé;</w:t>
            </w:r>
            <w:r w:rsidRPr="00036B7C">
              <w:rPr>
                <w:rFonts w:ascii="Times New Roman" w:eastAsia="Times New Roman" w:hAnsi="Times New Roman" w:cs="Times New Roman"/>
                <w:b/>
                <w:bCs/>
                <w:color w:val="000000"/>
                <w:sz w:val="24"/>
                <w:szCs w:val="24"/>
                <w:lang w:eastAsia="fr-BE"/>
              </w:rPr>
              <w:br/>
              <w:t>  5° les circonstances ayant amené à prendre la mesure et les motifs qui la justifient et, le cas échéant, la justification de la nécessité d'utiliser le local spécifique;</w:t>
            </w:r>
            <w:r w:rsidRPr="00036B7C">
              <w:rPr>
                <w:rFonts w:ascii="Times New Roman" w:eastAsia="Times New Roman" w:hAnsi="Times New Roman" w:cs="Times New Roman"/>
                <w:b/>
                <w:bCs/>
                <w:color w:val="000000"/>
                <w:sz w:val="24"/>
                <w:szCs w:val="24"/>
                <w:lang w:eastAsia="fr-BE"/>
              </w:rPr>
              <w:br/>
              <w:t>  6° la date et l'heure du rapport écrit adressé au juge en charge du dossier du jeune et à l'avocat du jeune;</w:t>
            </w:r>
            <w:r w:rsidRPr="00036B7C">
              <w:rPr>
                <w:rFonts w:ascii="Times New Roman" w:eastAsia="Times New Roman" w:hAnsi="Times New Roman" w:cs="Times New Roman"/>
                <w:b/>
                <w:bCs/>
                <w:color w:val="000000"/>
                <w:sz w:val="24"/>
                <w:szCs w:val="24"/>
                <w:lang w:eastAsia="fr-BE"/>
              </w:rPr>
              <w:br/>
              <w:t>  7° la date et l'heure de la visite du médecin lorsque la mesure d'isolement vise à assurer la sécurité physique du jeune;</w:t>
            </w:r>
            <w:r w:rsidRPr="00036B7C">
              <w:rPr>
                <w:rFonts w:ascii="Times New Roman" w:eastAsia="Times New Roman" w:hAnsi="Times New Roman" w:cs="Times New Roman"/>
                <w:b/>
                <w:bCs/>
                <w:color w:val="000000"/>
                <w:sz w:val="24"/>
                <w:szCs w:val="24"/>
                <w:lang w:eastAsia="fr-BE"/>
              </w:rPr>
              <w:br/>
              <w:t>  8° dans le cas d'une prolongation au-delà de vingt-quatre heures, la date et l'heure de l'accord du juge en charge du dossier du jeune;</w:t>
            </w:r>
            <w:r w:rsidRPr="00036B7C">
              <w:rPr>
                <w:rFonts w:ascii="Times New Roman" w:eastAsia="Times New Roman" w:hAnsi="Times New Roman" w:cs="Times New Roman"/>
                <w:b/>
                <w:bCs/>
                <w:color w:val="000000"/>
                <w:sz w:val="24"/>
                <w:szCs w:val="24"/>
                <w:lang w:eastAsia="fr-BE"/>
              </w:rPr>
              <w:br/>
              <w:t>  9° la date et l'heure de la fin de la mesure;</w:t>
            </w:r>
            <w:r w:rsidRPr="00036B7C">
              <w:rPr>
                <w:rFonts w:ascii="Times New Roman" w:eastAsia="Times New Roman" w:hAnsi="Times New Roman" w:cs="Times New Roman"/>
                <w:b/>
                <w:bCs/>
                <w:color w:val="000000"/>
                <w:sz w:val="24"/>
                <w:szCs w:val="24"/>
                <w:lang w:eastAsia="fr-BE"/>
              </w:rPr>
              <w:br/>
              <w:t>  10° les heures des visites quotidiennes du ou des membre(s) de la direction, l'identité de ce(s) dernier(s) et les observations réalisées;</w:t>
            </w:r>
            <w:r w:rsidRPr="00036B7C">
              <w:rPr>
                <w:rFonts w:ascii="Times New Roman" w:eastAsia="Times New Roman" w:hAnsi="Times New Roman" w:cs="Times New Roman"/>
                <w:b/>
                <w:bCs/>
                <w:color w:val="000000"/>
                <w:sz w:val="24"/>
                <w:szCs w:val="24"/>
                <w:lang w:eastAsia="fr-BE"/>
              </w:rPr>
              <w:br/>
              <w:t>  11° les heures des visites quotidiennes du ou des membre(s) de l'équipe pluridisciplinaire, l'identité de ce(s) dernier(s) et les observations réalisées;</w:t>
            </w:r>
            <w:r w:rsidRPr="00036B7C">
              <w:rPr>
                <w:rFonts w:ascii="Times New Roman" w:eastAsia="Times New Roman" w:hAnsi="Times New Roman" w:cs="Times New Roman"/>
                <w:b/>
                <w:bCs/>
                <w:color w:val="000000"/>
                <w:sz w:val="24"/>
                <w:szCs w:val="24"/>
                <w:lang w:eastAsia="fr-BE"/>
              </w:rPr>
              <w:br/>
              <w:t xml:space="preserve">  12° les heures des visites du ou des membres de l'équipe éducative, l'identité du ou des </w:t>
            </w:r>
            <w:r w:rsidRPr="00036B7C">
              <w:rPr>
                <w:rFonts w:ascii="Times New Roman" w:eastAsia="Times New Roman" w:hAnsi="Times New Roman" w:cs="Times New Roman"/>
                <w:b/>
                <w:bCs/>
                <w:color w:val="000000"/>
                <w:sz w:val="24"/>
                <w:szCs w:val="24"/>
                <w:lang w:eastAsia="fr-BE"/>
              </w:rPr>
              <w:lastRenderedPageBreak/>
              <w:t>éducateur(s) ainsi que les observations et activités réalisées.</w:t>
            </w:r>
            <w:r w:rsidRPr="00036B7C">
              <w:rPr>
                <w:rFonts w:ascii="Times New Roman" w:eastAsia="Times New Roman" w:hAnsi="Times New Roman" w:cs="Times New Roman"/>
                <w:b/>
                <w:bCs/>
                <w:color w:val="000000"/>
                <w:sz w:val="24"/>
                <w:szCs w:val="24"/>
                <w:lang w:eastAsia="fr-BE"/>
              </w:rPr>
              <w:br/>
              <w:t>  Ce registre peut être consulté à tout moment par :</w:t>
            </w:r>
            <w:r w:rsidRPr="00036B7C">
              <w:rPr>
                <w:rFonts w:ascii="Times New Roman" w:eastAsia="Times New Roman" w:hAnsi="Times New Roman" w:cs="Times New Roman"/>
                <w:b/>
                <w:bCs/>
                <w:color w:val="000000"/>
                <w:sz w:val="24"/>
                <w:szCs w:val="24"/>
                <w:lang w:eastAsia="fr-BE"/>
              </w:rPr>
              <w:br/>
              <w:t>  1° le ministre;</w:t>
            </w:r>
            <w:r w:rsidRPr="00036B7C">
              <w:rPr>
                <w:rFonts w:ascii="Times New Roman" w:eastAsia="Times New Roman" w:hAnsi="Times New Roman" w:cs="Times New Roman"/>
                <w:b/>
                <w:bCs/>
                <w:color w:val="000000"/>
                <w:sz w:val="24"/>
                <w:szCs w:val="24"/>
                <w:lang w:eastAsia="fr-BE"/>
              </w:rPr>
              <w:br/>
              <w:t>  2° l'administration;</w:t>
            </w:r>
            <w:r w:rsidRPr="00036B7C">
              <w:rPr>
                <w:rFonts w:ascii="Times New Roman" w:eastAsia="Times New Roman" w:hAnsi="Times New Roman" w:cs="Times New Roman"/>
                <w:b/>
                <w:bCs/>
                <w:color w:val="000000"/>
                <w:sz w:val="24"/>
                <w:szCs w:val="24"/>
                <w:lang w:eastAsia="fr-BE"/>
              </w:rPr>
              <w:br/>
              <w:t>  3° le délégué général aux droits de l'enfant;</w:t>
            </w:r>
            <w:r w:rsidRPr="00036B7C">
              <w:rPr>
                <w:rFonts w:ascii="Times New Roman" w:eastAsia="Times New Roman" w:hAnsi="Times New Roman" w:cs="Times New Roman"/>
                <w:b/>
                <w:bCs/>
                <w:color w:val="000000"/>
                <w:sz w:val="24"/>
                <w:szCs w:val="24"/>
                <w:lang w:eastAsia="fr-BE"/>
              </w:rPr>
              <w:br/>
              <w:t>  4° les membres de la commission de surveillance;</w:t>
            </w:r>
            <w:r w:rsidRPr="00036B7C">
              <w:rPr>
                <w:rFonts w:ascii="Times New Roman" w:eastAsia="Times New Roman" w:hAnsi="Times New Roman" w:cs="Times New Roman"/>
                <w:b/>
                <w:bCs/>
                <w:color w:val="000000"/>
                <w:sz w:val="24"/>
                <w:szCs w:val="24"/>
                <w:lang w:eastAsia="fr-BE"/>
              </w:rPr>
              <w:br/>
              <w:t>  5° le jeune;</w:t>
            </w:r>
            <w:r w:rsidRPr="00036B7C">
              <w:rPr>
                <w:rFonts w:ascii="Times New Roman" w:eastAsia="Times New Roman" w:hAnsi="Times New Roman" w:cs="Times New Roman"/>
                <w:b/>
                <w:bCs/>
                <w:color w:val="000000"/>
                <w:sz w:val="24"/>
                <w:szCs w:val="24"/>
                <w:lang w:eastAsia="fr-BE"/>
              </w:rPr>
              <w:br/>
              <w:t>  6° l'avocat du jeune.</w:t>
            </w:r>
            <w:r w:rsidRPr="00036B7C">
              <w:rPr>
                <w:rFonts w:ascii="Times New Roman" w:eastAsia="Times New Roman" w:hAnsi="Times New Roman" w:cs="Times New Roman"/>
                <w:b/>
                <w:bCs/>
                <w:color w:val="000000"/>
                <w:sz w:val="24"/>
                <w:szCs w:val="24"/>
                <w:lang w:eastAsia="fr-BE"/>
              </w:rPr>
              <w:br/>
              <w:t>  Les données à caractère personnel qui figurent dans ce registre sont conservées jusqu'au 31 janvier de l'année qui suit celle de la sortie définitive du jeune.</w:t>
            </w:r>
            <w:r w:rsidRPr="00036B7C">
              <w:rPr>
                <w:rFonts w:ascii="Times New Roman" w:eastAsia="Times New Roman" w:hAnsi="Times New Roman" w:cs="Times New Roman"/>
                <w:b/>
                <w:bCs/>
                <w:color w:val="000000"/>
                <w:sz w:val="24"/>
                <w:szCs w:val="24"/>
                <w:lang w:eastAsia="fr-BE"/>
              </w:rPr>
              <w:br/>
              <w:t>  Chaque année, le 31 janvier au plus tard, le directeur de l'institution publique transmet à l'administration un rapport relatif aux mesures d'isolement prises au cours de l'année précédente. Ce rapport précise notamment le nombre de mesures, leur durée, leurs motifs et le nombre de jeunes concernés.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8" w:name="LNK002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8.</w:t>
            </w:r>
            <w:r w:rsidRPr="00036B7C">
              <w:rPr>
                <w:rFonts w:ascii="Times New Roman" w:eastAsia="Times New Roman" w:hAnsi="Times New Roman" w:cs="Times New Roman"/>
                <w:b/>
                <w:bCs/>
                <w:color w:val="000000"/>
                <w:sz w:val="24"/>
                <w:szCs w:val="24"/>
                <w:lang w:eastAsia="fr-BE"/>
              </w:rPr>
              <w:fldChar w:fldCharType="end"/>
            </w:r>
            <w:bookmarkEnd w:id="138"/>
            <w:r w:rsidRPr="00036B7C">
              <w:rPr>
                <w:rFonts w:ascii="Times New Roman" w:eastAsia="Times New Roman" w:hAnsi="Times New Roman" w:cs="Times New Roman"/>
                <w:b/>
                <w:bCs/>
                <w:color w:val="000000"/>
                <w:sz w:val="24"/>
                <w:szCs w:val="24"/>
                <w:lang w:eastAsia="fr-BE"/>
              </w:rPr>
              <w:t xml:space="preserve"> - Les sanctions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39" w:name="Art.5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39"/>
            <w:r w:rsidRPr="00036B7C">
              <w:rPr>
                <w:rFonts w:ascii="Times New Roman" w:eastAsia="Times New Roman" w:hAnsi="Times New Roman" w:cs="Times New Roman"/>
                <w:b/>
                <w:bCs/>
                <w:color w:val="000000"/>
                <w:sz w:val="24"/>
                <w:szCs w:val="24"/>
                <w:lang w:eastAsia="fr-BE"/>
              </w:rPr>
              <w:t xml:space="preserve"> </w:t>
            </w:r>
            <w:hyperlink r:id="rId116" w:anchor="Art.60" w:history="1">
              <w:r w:rsidRPr="00036B7C">
                <w:rPr>
                  <w:rFonts w:ascii="Times New Roman" w:eastAsia="Times New Roman" w:hAnsi="Times New Roman" w:cs="Times New Roman"/>
                  <w:b/>
                  <w:bCs/>
                  <w:color w:val="0000FF"/>
                  <w:sz w:val="24"/>
                  <w:szCs w:val="24"/>
                  <w:u w:val="single"/>
                  <w:lang w:eastAsia="fr-BE"/>
                </w:rPr>
                <w:t>59</w:t>
              </w:r>
            </w:hyperlink>
            <w:r w:rsidRPr="00036B7C">
              <w:rPr>
                <w:rFonts w:ascii="Times New Roman" w:eastAsia="Times New Roman" w:hAnsi="Times New Roman" w:cs="Times New Roman"/>
                <w:b/>
                <w:bCs/>
                <w:color w:val="000000"/>
                <w:sz w:val="24"/>
                <w:szCs w:val="24"/>
                <w:lang w:eastAsia="fr-BE"/>
              </w:rPr>
              <w:t>. Les comportements suivants peuvent faire l'objet d'une sanction :</w:t>
            </w:r>
            <w:r w:rsidRPr="00036B7C">
              <w:rPr>
                <w:rFonts w:ascii="Times New Roman" w:eastAsia="Times New Roman" w:hAnsi="Times New Roman" w:cs="Times New Roman"/>
                <w:b/>
                <w:bCs/>
                <w:color w:val="000000"/>
                <w:sz w:val="24"/>
                <w:szCs w:val="24"/>
                <w:lang w:eastAsia="fr-BE"/>
              </w:rPr>
              <w:br/>
              <w:t>  1° les injures et insultes;</w:t>
            </w:r>
            <w:r w:rsidRPr="00036B7C">
              <w:rPr>
                <w:rFonts w:ascii="Times New Roman" w:eastAsia="Times New Roman" w:hAnsi="Times New Roman" w:cs="Times New Roman"/>
                <w:b/>
                <w:bCs/>
                <w:color w:val="000000"/>
                <w:sz w:val="24"/>
                <w:szCs w:val="24"/>
                <w:lang w:eastAsia="fr-BE"/>
              </w:rPr>
              <w:br/>
              <w:t>  2° l'atteinte intentionnelle à l'intégrité physique ou psychique d'autrui ou la menace d'une telle atteinte;</w:t>
            </w:r>
            <w:r w:rsidRPr="00036B7C">
              <w:rPr>
                <w:rFonts w:ascii="Times New Roman" w:eastAsia="Times New Roman" w:hAnsi="Times New Roman" w:cs="Times New Roman"/>
                <w:b/>
                <w:bCs/>
                <w:color w:val="000000"/>
                <w:sz w:val="24"/>
                <w:szCs w:val="24"/>
                <w:lang w:eastAsia="fr-BE"/>
              </w:rPr>
              <w:br/>
              <w:t>  3° le refus de suivre les injonctions du personnel de l'institution publique;</w:t>
            </w:r>
            <w:r w:rsidRPr="00036B7C">
              <w:rPr>
                <w:rFonts w:ascii="Times New Roman" w:eastAsia="Times New Roman" w:hAnsi="Times New Roman" w:cs="Times New Roman"/>
                <w:b/>
                <w:bCs/>
                <w:color w:val="000000"/>
                <w:sz w:val="24"/>
                <w:szCs w:val="24"/>
                <w:lang w:eastAsia="fr-BE"/>
              </w:rPr>
              <w:br/>
              <w:t>  4° le refus de participer à une activité obligatoire;</w:t>
            </w:r>
            <w:r w:rsidRPr="00036B7C">
              <w:rPr>
                <w:rFonts w:ascii="Times New Roman" w:eastAsia="Times New Roman" w:hAnsi="Times New Roman" w:cs="Times New Roman"/>
                <w:b/>
                <w:bCs/>
                <w:color w:val="000000"/>
                <w:sz w:val="24"/>
                <w:szCs w:val="24"/>
                <w:lang w:eastAsia="fr-BE"/>
              </w:rPr>
              <w:br/>
              <w:t>  5° la dégradation ou la destruction volontaire des biens de l'institution ou des biens des personnes occupant ou visitant l'institution publique;</w:t>
            </w:r>
            <w:r w:rsidRPr="00036B7C">
              <w:rPr>
                <w:rFonts w:ascii="Times New Roman" w:eastAsia="Times New Roman" w:hAnsi="Times New Roman" w:cs="Times New Roman"/>
                <w:b/>
                <w:bCs/>
                <w:color w:val="000000"/>
                <w:sz w:val="24"/>
                <w:szCs w:val="24"/>
                <w:lang w:eastAsia="fr-BE"/>
              </w:rPr>
              <w:br/>
              <w:t>  6° le non-respect de la propreté des locaux;</w:t>
            </w:r>
            <w:r w:rsidRPr="00036B7C">
              <w:rPr>
                <w:rFonts w:ascii="Times New Roman" w:eastAsia="Times New Roman" w:hAnsi="Times New Roman" w:cs="Times New Roman"/>
                <w:b/>
                <w:bCs/>
                <w:color w:val="000000"/>
                <w:sz w:val="24"/>
                <w:szCs w:val="24"/>
                <w:lang w:eastAsia="fr-BE"/>
              </w:rPr>
              <w:br/>
              <w:t>  7° la présence dans un lieu non autorisé;</w:t>
            </w:r>
            <w:r w:rsidRPr="00036B7C">
              <w:rPr>
                <w:rFonts w:ascii="Times New Roman" w:eastAsia="Times New Roman" w:hAnsi="Times New Roman" w:cs="Times New Roman"/>
                <w:b/>
                <w:bCs/>
                <w:color w:val="000000"/>
                <w:sz w:val="24"/>
                <w:szCs w:val="24"/>
                <w:lang w:eastAsia="fr-BE"/>
              </w:rPr>
              <w:br/>
              <w:t>  8° le non-respect du règlement d'ordre intérieur;</w:t>
            </w:r>
            <w:r w:rsidRPr="00036B7C">
              <w:rPr>
                <w:rFonts w:ascii="Times New Roman" w:eastAsia="Times New Roman" w:hAnsi="Times New Roman" w:cs="Times New Roman"/>
                <w:b/>
                <w:bCs/>
                <w:color w:val="000000"/>
                <w:sz w:val="24"/>
                <w:szCs w:val="24"/>
                <w:lang w:eastAsia="fr-BE"/>
              </w:rPr>
              <w:br/>
              <w:t>  9° le vol;</w:t>
            </w:r>
            <w:r w:rsidRPr="00036B7C">
              <w:rPr>
                <w:rFonts w:ascii="Times New Roman" w:eastAsia="Times New Roman" w:hAnsi="Times New Roman" w:cs="Times New Roman"/>
                <w:b/>
                <w:bCs/>
                <w:color w:val="000000"/>
                <w:sz w:val="24"/>
                <w:szCs w:val="24"/>
                <w:lang w:eastAsia="fr-BE"/>
              </w:rPr>
              <w:br/>
              <w:t>  10° la possession, la consommation ou le trafic de substances ou d'objets interdits par la loi ou non autorisés par le règlement d'ordre intérieur;</w:t>
            </w:r>
            <w:r w:rsidRPr="00036B7C">
              <w:rPr>
                <w:rFonts w:ascii="Times New Roman" w:eastAsia="Times New Roman" w:hAnsi="Times New Roman" w:cs="Times New Roman"/>
                <w:b/>
                <w:bCs/>
                <w:color w:val="000000"/>
                <w:sz w:val="24"/>
                <w:szCs w:val="24"/>
                <w:lang w:eastAsia="fr-BE"/>
              </w:rPr>
              <w:br/>
              <w:t>  11° la fugue ou l'évasion.</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40" w:name="Art.6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"Art.59"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40"/>
            <w:r w:rsidRPr="00036B7C">
              <w:rPr>
                <w:rFonts w:ascii="Times New Roman" w:eastAsia="Times New Roman" w:hAnsi="Times New Roman" w:cs="Times New Roman"/>
                <w:b/>
                <w:bCs/>
                <w:color w:val="000000"/>
                <w:sz w:val="24"/>
                <w:szCs w:val="24"/>
                <w:lang w:eastAsia="fr-BE"/>
              </w:rPr>
              <w:t xml:space="preserve"> </w:t>
            </w:r>
            <w:hyperlink r:id="rId117" w:anchor="Art.61" w:history="1">
              <w:r w:rsidRPr="00036B7C">
                <w:rPr>
                  <w:rFonts w:ascii="Times New Roman" w:eastAsia="Times New Roman" w:hAnsi="Times New Roman" w:cs="Times New Roman"/>
                  <w:b/>
                  <w:bCs/>
                  <w:color w:val="0000FF"/>
                  <w:sz w:val="24"/>
                  <w:szCs w:val="24"/>
                  <w:u w:val="single"/>
                  <w:lang w:eastAsia="fr-BE"/>
                </w:rPr>
                <w:t>60</w:t>
              </w:r>
            </w:hyperlink>
            <w:r w:rsidRPr="00036B7C">
              <w:rPr>
                <w:rFonts w:ascii="Times New Roman" w:eastAsia="Times New Roman" w:hAnsi="Times New Roman" w:cs="Times New Roman"/>
                <w:b/>
                <w:bCs/>
                <w:color w:val="000000"/>
                <w:sz w:val="24"/>
                <w:szCs w:val="24"/>
                <w:lang w:eastAsia="fr-BE"/>
              </w:rPr>
              <w:t>. Les comportements visés à l'article 59 peuvent faire l'objet des sanctions suivantes, le cas échéant de façon cumulative :</w:t>
            </w:r>
            <w:r w:rsidRPr="00036B7C">
              <w:rPr>
                <w:rFonts w:ascii="Times New Roman" w:eastAsia="Times New Roman" w:hAnsi="Times New Roman" w:cs="Times New Roman"/>
                <w:b/>
                <w:bCs/>
                <w:color w:val="000000"/>
                <w:sz w:val="24"/>
                <w:szCs w:val="24"/>
                <w:lang w:eastAsia="fr-BE"/>
              </w:rPr>
              <w:br/>
              <w:t>  1° une réprimande;</w:t>
            </w:r>
            <w:r w:rsidRPr="00036B7C">
              <w:rPr>
                <w:rFonts w:ascii="Times New Roman" w:eastAsia="Times New Roman" w:hAnsi="Times New Roman" w:cs="Times New Roman"/>
                <w:b/>
                <w:bCs/>
                <w:color w:val="000000"/>
                <w:sz w:val="24"/>
                <w:szCs w:val="24"/>
                <w:lang w:eastAsia="fr-BE"/>
              </w:rPr>
              <w:br/>
              <w:t>  2° le retrait d'un objet autorisé, notamment s'il est à l'origine du comportement reproché;</w:t>
            </w:r>
            <w:r w:rsidRPr="00036B7C">
              <w:rPr>
                <w:rFonts w:ascii="Times New Roman" w:eastAsia="Times New Roman" w:hAnsi="Times New Roman" w:cs="Times New Roman"/>
                <w:b/>
                <w:bCs/>
                <w:color w:val="000000"/>
                <w:sz w:val="24"/>
                <w:szCs w:val="24"/>
                <w:lang w:eastAsia="fr-BE"/>
              </w:rPr>
              <w:br/>
              <w:t xml:space="preserve">  3° une note d'observation adressée au tribunal de la </w:t>
            </w:r>
            <w:hyperlink r:id="rId118" w:anchor="hit24" w:tgtFrame="_self" w:history="1">
              <w:r w:rsidRPr="00036B7C">
                <w:rPr>
                  <w:rFonts w:ascii="Times New Roman" w:eastAsia="Times New Roman" w:hAnsi="Times New Roman" w:cs="Times New Roman"/>
                  <w:b/>
                  <w:bCs/>
                  <w:color w:val="0000FF"/>
                  <w:sz w:val="24"/>
                  <w:szCs w:val="24"/>
                  <w:u w:val="single"/>
                  <w:lang w:eastAsia="fr-BE"/>
                </w:rPr>
                <w:t>&lt;</w:t>
              </w:r>
            </w:hyperlink>
            <w:bookmarkStart w:id="141" w:name="hit25"/>
            <w:bookmarkEnd w:id="141"/>
            <w:r w:rsidRPr="00036B7C">
              <w:rPr>
                <w:rFonts w:ascii="Times New Roman" w:eastAsia="Times New Roman" w:hAnsi="Times New Roman" w:cs="Times New Roman"/>
                <w:b/>
                <w:bCs/>
                <w:color w:val="FF0000"/>
                <w:sz w:val="24"/>
                <w:szCs w:val="24"/>
                <w:lang w:eastAsia="fr-BE"/>
              </w:rPr>
              <w:t>jeunesse</w:t>
            </w:r>
            <w:hyperlink r:id="rId119" w:anchor="hit26"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4° la réalisation d'un travail de réflexion en rapport avec le comportement reproché;</w:t>
            </w:r>
            <w:r w:rsidRPr="00036B7C">
              <w:rPr>
                <w:rFonts w:ascii="Times New Roman" w:eastAsia="Times New Roman" w:hAnsi="Times New Roman" w:cs="Times New Roman"/>
                <w:b/>
                <w:bCs/>
                <w:color w:val="000000"/>
                <w:sz w:val="24"/>
                <w:szCs w:val="24"/>
                <w:lang w:eastAsia="fr-BE"/>
              </w:rPr>
              <w:br/>
              <w:t>  5° la suppression d'une activité ou d'une sortie;</w:t>
            </w:r>
            <w:r w:rsidRPr="00036B7C">
              <w:rPr>
                <w:rFonts w:ascii="Times New Roman" w:eastAsia="Times New Roman" w:hAnsi="Times New Roman" w:cs="Times New Roman"/>
                <w:b/>
                <w:bCs/>
                <w:color w:val="000000"/>
                <w:sz w:val="24"/>
                <w:szCs w:val="24"/>
                <w:lang w:eastAsia="fr-BE"/>
              </w:rPr>
              <w:br/>
              <w:t>  6° la réalisation d'une tâche domestique supplémentaire;</w:t>
            </w:r>
            <w:r w:rsidRPr="00036B7C">
              <w:rPr>
                <w:rFonts w:ascii="Times New Roman" w:eastAsia="Times New Roman" w:hAnsi="Times New Roman" w:cs="Times New Roman"/>
                <w:b/>
                <w:bCs/>
                <w:color w:val="000000"/>
                <w:sz w:val="24"/>
                <w:szCs w:val="24"/>
                <w:lang w:eastAsia="fr-BE"/>
              </w:rPr>
              <w:br/>
              <w:t>  7° la réalisation d'une tâche ou d'une activité visant à réparer le comportement reproché;</w:t>
            </w:r>
            <w:r w:rsidRPr="00036B7C">
              <w:rPr>
                <w:rFonts w:ascii="Times New Roman" w:eastAsia="Times New Roman" w:hAnsi="Times New Roman" w:cs="Times New Roman"/>
                <w:b/>
                <w:bCs/>
                <w:color w:val="000000"/>
                <w:sz w:val="24"/>
                <w:szCs w:val="24"/>
                <w:lang w:eastAsia="fr-BE"/>
              </w:rPr>
              <w:br/>
              <w:t>  8° le remboursement du dégât causé par la retenue d'une partie de l'argent de poche.</w:t>
            </w:r>
            <w:r w:rsidRPr="00036B7C">
              <w:rPr>
                <w:rFonts w:ascii="Times New Roman" w:eastAsia="Times New Roman" w:hAnsi="Times New Roman" w:cs="Times New Roman"/>
                <w:b/>
                <w:bCs/>
                <w:color w:val="000000"/>
                <w:sz w:val="24"/>
                <w:szCs w:val="24"/>
                <w:lang w:eastAsia="fr-BE"/>
              </w:rPr>
              <w:br/>
              <w:t>  Les sanctions sont proportionnées aux objectifs d'éducation et de maintien de l'ordre et de la sécurité.</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42" w:name="Art.6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42"/>
            <w:r w:rsidRPr="00036B7C">
              <w:rPr>
                <w:rFonts w:ascii="Times New Roman" w:eastAsia="Times New Roman" w:hAnsi="Times New Roman" w:cs="Times New Roman"/>
                <w:b/>
                <w:bCs/>
                <w:color w:val="000000"/>
                <w:sz w:val="24"/>
                <w:szCs w:val="24"/>
                <w:lang w:eastAsia="fr-BE"/>
              </w:rPr>
              <w:t xml:space="preserve"> </w:t>
            </w:r>
            <w:hyperlink r:id="rId120" w:anchor="Art.62" w:history="1">
              <w:r w:rsidRPr="00036B7C">
                <w:rPr>
                  <w:rFonts w:ascii="Times New Roman" w:eastAsia="Times New Roman" w:hAnsi="Times New Roman" w:cs="Times New Roman"/>
                  <w:b/>
                  <w:bCs/>
                  <w:color w:val="0000FF"/>
                  <w:sz w:val="24"/>
                  <w:szCs w:val="24"/>
                  <w:u w:val="single"/>
                  <w:lang w:eastAsia="fr-BE"/>
                </w:rPr>
                <w:t>61</w:t>
              </w:r>
            </w:hyperlink>
            <w:r w:rsidRPr="00036B7C">
              <w:rPr>
                <w:rFonts w:ascii="Times New Roman" w:eastAsia="Times New Roman" w:hAnsi="Times New Roman" w:cs="Times New Roman"/>
                <w:b/>
                <w:bCs/>
                <w:color w:val="000000"/>
                <w:sz w:val="24"/>
                <w:szCs w:val="24"/>
                <w:lang w:eastAsia="fr-BE"/>
              </w:rPr>
              <w:t xml:space="preserve">. § 1er. Le membre du personnel qui constate un comportement visé à l'article 59 et estime nécessaire qu'une sanction soit infligée transmet dans les vingt-quatre </w:t>
            </w:r>
            <w:r w:rsidRPr="00036B7C">
              <w:rPr>
                <w:rFonts w:ascii="Times New Roman" w:eastAsia="Times New Roman" w:hAnsi="Times New Roman" w:cs="Times New Roman"/>
                <w:b/>
                <w:bCs/>
                <w:color w:val="000000"/>
                <w:sz w:val="24"/>
                <w:szCs w:val="24"/>
                <w:lang w:eastAsia="fr-BE"/>
              </w:rPr>
              <w:lastRenderedPageBreak/>
              <w:t>heures un rapport au directeur de l'institution publique.</w:t>
            </w:r>
            <w:r w:rsidRPr="00036B7C">
              <w:rPr>
                <w:rFonts w:ascii="Times New Roman" w:eastAsia="Times New Roman" w:hAnsi="Times New Roman" w:cs="Times New Roman"/>
                <w:b/>
                <w:bCs/>
                <w:color w:val="000000"/>
                <w:sz w:val="24"/>
                <w:szCs w:val="24"/>
                <w:lang w:eastAsia="fr-BE"/>
              </w:rPr>
              <w:br/>
              <w:t>  Ce rapport est signé et mentionne l'identité de son auteur, l'identité du jeune, les faits qui constituent un comportement visé à l'article 59, le lieu, le moment et les circonstances concrètes dans lesquelles ils se sont produits ainsi que les éléments de défense du jeune.</w:t>
            </w:r>
            <w:r w:rsidRPr="00036B7C">
              <w:rPr>
                <w:rFonts w:ascii="Times New Roman" w:eastAsia="Times New Roman" w:hAnsi="Times New Roman" w:cs="Times New Roman"/>
                <w:b/>
                <w:bCs/>
                <w:color w:val="000000"/>
                <w:sz w:val="24"/>
                <w:szCs w:val="24"/>
                <w:lang w:eastAsia="fr-BE"/>
              </w:rPr>
              <w:br/>
              <w:t>  Préalablement à sa décision, le directeur entend le jeune et, s'il l'estime nécessaire, les autres personnes concernées.</w:t>
            </w:r>
            <w:r w:rsidRPr="00036B7C">
              <w:rPr>
                <w:rFonts w:ascii="Times New Roman" w:eastAsia="Times New Roman" w:hAnsi="Times New Roman" w:cs="Times New Roman"/>
                <w:b/>
                <w:bCs/>
                <w:color w:val="000000"/>
                <w:sz w:val="24"/>
                <w:szCs w:val="24"/>
                <w:lang w:eastAsia="fr-BE"/>
              </w:rPr>
              <w:br/>
              <w:t>  Le directeur communique au jeune, oralement et par écrit, sa décision ainsi que les motifs sur lesquels elle repose, en particulier les raisons qui ont déterminé la nature et la durée de la sanction, dans les septante-deux heures de la réception du rapport.</w:t>
            </w:r>
            <w:r w:rsidRPr="00036B7C">
              <w:rPr>
                <w:rFonts w:ascii="Times New Roman" w:eastAsia="Times New Roman" w:hAnsi="Times New Roman" w:cs="Times New Roman"/>
                <w:b/>
                <w:bCs/>
                <w:color w:val="000000"/>
                <w:sz w:val="24"/>
                <w:szCs w:val="24"/>
                <w:lang w:eastAsia="fr-BE"/>
              </w:rPr>
              <w:br/>
              <w:t>  Lors de la communication, tant orale qu'écrite, visée à l'alinéa 4, le jeune est informé des modalités de contestation de la décision.</w:t>
            </w:r>
            <w:r w:rsidRPr="00036B7C">
              <w:rPr>
                <w:rFonts w:ascii="Times New Roman" w:eastAsia="Times New Roman" w:hAnsi="Times New Roman" w:cs="Times New Roman"/>
                <w:b/>
                <w:bCs/>
                <w:color w:val="000000"/>
                <w:sz w:val="24"/>
                <w:szCs w:val="24"/>
                <w:lang w:eastAsia="fr-BE"/>
              </w:rPr>
              <w:br/>
              <w:t>  En l'absence de mention dans la décision des modalités de contestation, le délai d'introduction d'une réclamation visé à l'article 80, § 2, du décret est suspendu jusqu'à ce qu'il y soit remédié.</w:t>
            </w:r>
            <w:r w:rsidRPr="00036B7C">
              <w:rPr>
                <w:rFonts w:ascii="Times New Roman" w:eastAsia="Times New Roman" w:hAnsi="Times New Roman" w:cs="Times New Roman"/>
                <w:b/>
                <w:bCs/>
                <w:color w:val="000000"/>
                <w:sz w:val="24"/>
                <w:szCs w:val="24"/>
                <w:lang w:eastAsia="fr-BE"/>
              </w:rPr>
              <w:br/>
              <w:t>  § 2. Dans le cas visé au paragraphe 1er, le membre du personnel peut, s'il l'estime nécessaire en vue du maintien de l'ordre ou de la sécurité, prendre immédiatement une ou plusieurs des mesures suivantes, pour la durée strictement nécessaire :</w:t>
            </w:r>
            <w:r w:rsidRPr="00036B7C">
              <w:rPr>
                <w:rFonts w:ascii="Times New Roman" w:eastAsia="Times New Roman" w:hAnsi="Times New Roman" w:cs="Times New Roman"/>
                <w:b/>
                <w:bCs/>
                <w:color w:val="000000"/>
                <w:sz w:val="24"/>
                <w:szCs w:val="24"/>
                <w:lang w:eastAsia="fr-BE"/>
              </w:rPr>
              <w:br/>
              <w:t>  1° le retrait d'objets;</w:t>
            </w:r>
            <w:r w:rsidRPr="00036B7C">
              <w:rPr>
                <w:rFonts w:ascii="Times New Roman" w:eastAsia="Times New Roman" w:hAnsi="Times New Roman" w:cs="Times New Roman"/>
                <w:b/>
                <w:bCs/>
                <w:color w:val="000000"/>
                <w:sz w:val="24"/>
                <w:szCs w:val="24"/>
                <w:lang w:eastAsia="fr-BE"/>
              </w:rPr>
              <w:br/>
              <w:t>  2° l'exclusion de l'activité en cours;</w:t>
            </w:r>
            <w:r w:rsidRPr="00036B7C">
              <w:rPr>
                <w:rFonts w:ascii="Times New Roman" w:eastAsia="Times New Roman" w:hAnsi="Times New Roman" w:cs="Times New Roman"/>
                <w:b/>
                <w:bCs/>
                <w:color w:val="000000"/>
                <w:sz w:val="24"/>
                <w:szCs w:val="24"/>
                <w:lang w:eastAsia="fr-BE"/>
              </w:rPr>
              <w:br/>
              <w:t>  3° la séparation du groupe;</w:t>
            </w:r>
            <w:r w:rsidRPr="00036B7C">
              <w:rPr>
                <w:rFonts w:ascii="Times New Roman" w:eastAsia="Times New Roman" w:hAnsi="Times New Roman" w:cs="Times New Roman"/>
                <w:b/>
                <w:bCs/>
                <w:color w:val="000000"/>
                <w:sz w:val="24"/>
                <w:szCs w:val="24"/>
                <w:lang w:eastAsia="fr-BE"/>
              </w:rPr>
              <w:br/>
              <w:t xml:space="preserve">  4° l'isolement conformément à l'article 69 du décret et aux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55 à 58 du présent arrêté.</w:t>
            </w:r>
            <w:r w:rsidRPr="00036B7C">
              <w:rPr>
                <w:rFonts w:ascii="Times New Roman" w:eastAsia="Times New Roman" w:hAnsi="Times New Roman" w:cs="Times New Roman"/>
                <w:b/>
                <w:bCs/>
                <w:color w:val="000000"/>
                <w:sz w:val="24"/>
                <w:szCs w:val="24"/>
                <w:lang w:eastAsia="fr-BE"/>
              </w:rPr>
              <w:br/>
              <w:t>  Les mesures visées à l'alinéa 1er, 1° et 3°, ne peuvent être maintenues plus de trois heures sans être confirmées par le directeur de l'institution publique.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43" w:name="Art.6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43"/>
            <w:r w:rsidRPr="00036B7C">
              <w:rPr>
                <w:rFonts w:ascii="Times New Roman" w:eastAsia="Times New Roman" w:hAnsi="Times New Roman" w:cs="Times New Roman"/>
                <w:b/>
                <w:bCs/>
                <w:color w:val="000000"/>
                <w:sz w:val="24"/>
                <w:szCs w:val="24"/>
                <w:lang w:eastAsia="fr-BE"/>
              </w:rPr>
              <w:t xml:space="preserve"> </w:t>
            </w:r>
            <w:hyperlink r:id="rId121" w:anchor="LNK0022" w:history="1">
              <w:r w:rsidRPr="00036B7C">
                <w:rPr>
                  <w:rFonts w:ascii="Times New Roman" w:eastAsia="Times New Roman" w:hAnsi="Times New Roman" w:cs="Times New Roman"/>
                  <w:b/>
                  <w:bCs/>
                  <w:color w:val="0000FF"/>
                  <w:sz w:val="24"/>
                  <w:szCs w:val="24"/>
                  <w:u w:val="single"/>
                  <w:lang w:eastAsia="fr-BE"/>
                </w:rPr>
                <w:t>62</w:t>
              </w:r>
            </w:hyperlink>
            <w:r w:rsidRPr="00036B7C">
              <w:rPr>
                <w:rFonts w:ascii="Times New Roman" w:eastAsia="Times New Roman" w:hAnsi="Times New Roman" w:cs="Times New Roman"/>
                <w:b/>
                <w:bCs/>
                <w:color w:val="000000"/>
                <w:sz w:val="24"/>
                <w:szCs w:val="24"/>
                <w:lang w:eastAsia="fr-BE"/>
              </w:rPr>
              <w:t>. Les sanctions sont inscrites dans un registre spécialement prévu à cet effet qui précise pour chaque mesure pour chaque sanction :</w:t>
            </w:r>
            <w:r w:rsidRPr="00036B7C">
              <w:rPr>
                <w:rFonts w:ascii="Times New Roman" w:eastAsia="Times New Roman" w:hAnsi="Times New Roman" w:cs="Times New Roman"/>
                <w:b/>
                <w:bCs/>
                <w:color w:val="000000"/>
                <w:sz w:val="24"/>
                <w:szCs w:val="24"/>
                <w:lang w:eastAsia="fr-BE"/>
              </w:rPr>
              <w:br/>
              <w:t>  1° l'identité du jeune;</w:t>
            </w:r>
            <w:r w:rsidRPr="00036B7C">
              <w:rPr>
                <w:rFonts w:ascii="Times New Roman" w:eastAsia="Times New Roman" w:hAnsi="Times New Roman" w:cs="Times New Roman"/>
                <w:b/>
                <w:bCs/>
                <w:color w:val="000000"/>
                <w:sz w:val="24"/>
                <w:szCs w:val="24"/>
                <w:lang w:eastAsia="fr-BE"/>
              </w:rPr>
              <w:br/>
              <w:t>  2° l'identité du membre de la direction qui prend la sanction;</w:t>
            </w:r>
            <w:r w:rsidRPr="00036B7C">
              <w:rPr>
                <w:rFonts w:ascii="Times New Roman" w:eastAsia="Times New Roman" w:hAnsi="Times New Roman" w:cs="Times New Roman"/>
                <w:b/>
                <w:bCs/>
                <w:color w:val="000000"/>
                <w:sz w:val="24"/>
                <w:szCs w:val="24"/>
                <w:lang w:eastAsia="fr-BE"/>
              </w:rPr>
              <w:br/>
              <w:t>  3° la date et l'heure du début de la sanction;</w:t>
            </w:r>
            <w:r w:rsidRPr="00036B7C">
              <w:rPr>
                <w:rFonts w:ascii="Times New Roman" w:eastAsia="Times New Roman" w:hAnsi="Times New Roman" w:cs="Times New Roman"/>
                <w:b/>
                <w:bCs/>
                <w:color w:val="000000"/>
                <w:sz w:val="24"/>
                <w:szCs w:val="24"/>
                <w:lang w:eastAsia="fr-BE"/>
              </w:rPr>
              <w:br/>
              <w:t>  4° les circonstances ayant amené à prendre la sanction et les motifs qui la justifient;</w:t>
            </w:r>
            <w:r w:rsidRPr="00036B7C">
              <w:rPr>
                <w:rFonts w:ascii="Times New Roman" w:eastAsia="Times New Roman" w:hAnsi="Times New Roman" w:cs="Times New Roman"/>
                <w:b/>
                <w:bCs/>
                <w:color w:val="000000"/>
                <w:sz w:val="24"/>
                <w:szCs w:val="24"/>
                <w:lang w:eastAsia="fr-BE"/>
              </w:rPr>
              <w:br/>
              <w:t>  5° la nature, le contenu et la durée de la sanction;</w:t>
            </w:r>
            <w:r w:rsidRPr="00036B7C">
              <w:rPr>
                <w:rFonts w:ascii="Times New Roman" w:eastAsia="Times New Roman" w:hAnsi="Times New Roman" w:cs="Times New Roman"/>
                <w:b/>
                <w:bCs/>
                <w:color w:val="000000"/>
                <w:sz w:val="24"/>
                <w:szCs w:val="24"/>
                <w:lang w:eastAsia="fr-BE"/>
              </w:rPr>
              <w:br/>
              <w:t>  6° la date et l'heure de la fin de la sanction;</w:t>
            </w:r>
            <w:r w:rsidRPr="00036B7C">
              <w:rPr>
                <w:rFonts w:ascii="Times New Roman" w:eastAsia="Times New Roman" w:hAnsi="Times New Roman" w:cs="Times New Roman"/>
                <w:b/>
                <w:bCs/>
                <w:color w:val="000000"/>
                <w:sz w:val="24"/>
                <w:szCs w:val="24"/>
                <w:lang w:eastAsia="fr-BE"/>
              </w:rPr>
              <w:br/>
              <w:t>  7° le cas échéant, la mesure de retrait d'objet, d'exclusion de l'activité ou de séparation du groupe précédant la sanction, l'identité du membre du personnel qui la prend, la date et l'heure du début de la mesure, les motifs qui la justifient et la date et l'heure de la fin de la mesure.</w:t>
            </w:r>
            <w:r w:rsidRPr="00036B7C">
              <w:rPr>
                <w:rFonts w:ascii="Times New Roman" w:eastAsia="Times New Roman" w:hAnsi="Times New Roman" w:cs="Times New Roman"/>
                <w:b/>
                <w:bCs/>
                <w:color w:val="000000"/>
                <w:sz w:val="24"/>
                <w:szCs w:val="24"/>
                <w:lang w:eastAsia="fr-BE"/>
              </w:rPr>
              <w:br/>
              <w:t>  Ce registre peut être consulté à tout moment par :</w:t>
            </w:r>
            <w:r w:rsidRPr="00036B7C">
              <w:rPr>
                <w:rFonts w:ascii="Times New Roman" w:eastAsia="Times New Roman" w:hAnsi="Times New Roman" w:cs="Times New Roman"/>
                <w:b/>
                <w:bCs/>
                <w:color w:val="000000"/>
                <w:sz w:val="24"/>
                <w:szCs w:val="24"/>
                <w:lang w:eastAsia="fr-BE"/>
              </w:rPr>
              <w:br/>
              <w:t>  1° le ministre;</w:t>
            </w:r>
            <w:r w:rsidRPr="00036B7C">
              <w:rPr>
                <w:rFonts w:ascii="Times New Roman" w:eastAsia="Times New Roman" w:hAnsi="Times New Roman" w:cs="Times New Roman"/>
                <w:b/>
                <w:bCs/>
                <w:color w:val="000000"/>
                <w:sz w:val="24"/>
                <w:szCs w:val="24"/>
                <w:lang w:eastAsia="fr-BE"/>
              </w:rPr>
              <w:br/>
              <w:t>  2° l'administration;</w:t>
            </w:r>
            <w:r w:rsidRPr="00036B7C">
              <w:rPr>
                <w:rFonts w:ascii="Times New Roman" w:eastAsia="Times New Roman" w:hAnsi="Times New Roman" w:cs="Times New Roman"/>
                <w:b/>
                <w:bCs/>
                <w:color w:val="000000"/>
                <w:sz w:val="24"/>
                <w:szCs w:val="24"/>
                <w:lang w:eastAsia="fr-BE"/>
              </w:rPr>
              <w:br/>
              <w:t>  3° le délégué général aux droits de l'enfant;</w:t>
            </w:r>
            <w:r w:rsidRPr="00036B7C">
              <w:rPr>
                <w:rFonts w:ascii="Times New Roman" w:eastAsia="Times New Roman" w:hAnsi="Times New Roman" w:cs="Times New Roman"/>
                <w:b/>
                <w:bCs/>
                <w:color w:val="000000"/>
                <w:sz w:val="24"/>
                <w:szCs w:val="24"/>
                <w:lang w:eastAsia="fr-BE"/>
              </w:rPr>
              <w:br/>
              <w:t>  4° les membres de la commission de surveillance;</w:t>
            </w:r>
            <w:r w:rsidRPr="00036B7C">
              <w:rPr>
                <w:rFonts w:ascii="Times New Roman" w:eastAsia="Times New Roman" w:hAnsi="Times New Roman" w:cs="Times New Roman"/>
                <w:b/>
                <w:bCs/>
                <w:color w:val="000000"/>
                <w:sz w:val="24"/>
                <w:szCs w:val="24"/>
                <w:lang w:eastAsia="fr-BE"/>
              </w:rPr>
              <w:br/>
              <w:t>  5° le jeune;</w:t>
            </w:r>
            <w:r w:rsidRPr="00036B7C">
              <w:rPr>
                <w:rFonts w:ascii="Times New Roman" w:eastAsia="Times New Roman" w:hAnsi="Times New Roman" w:cs="Times New Roman"/>
                <w:b/>
                <w:bCs/>
                <w:color w:val="000000"/>
                <w:sz w:val="24"/>
                <w:szCs w:val="24"/>
                <w:lang w:eastAsia="fr-BE"/>
              </w:rPr>
              <w:br/>
              <w:t>  6° l'avocat du jeune.</w:t>
            </w:r>
            <w:r w:rsidRPr="00036B7C">
              <w:rPr>
                <w:rFonts w:ascii="Times New Roman" w:eastAsia="Times New Roman" w:hAnsi="Times New Roman" w:cs="Times New Roman"/>
                <w:b/>
                <w:bCs/>
                <w:color w:val="000000"/>
                <w:sz w:val="24"/>
                <w:szCs w:val="24"/>
                <w:lang w:eastAsia="fr-BE"/>
              </w:rPr>
              <w:br/>
              <w:t>  Les données à caractère personnel qui figurent dans ce registre sont conservées jusqu'au 31 janvier de l'année qui suit celle de la sortie définitive du jeune.</w:t>
            </w:r>
            <w:r w:rsidRPr="00036B7C">
              <w:rPr>
                <w:rFonts w:ascii="Times New Roman" w:eastAsia="Times New Roman" w:hAnsi="Times New Roman" w:cs="Times New Roman"/>
                <w:b/>
                <w:bCs/>
                <w:color w:val="000000"/>
                <w:sz w:val="24"/>
                <w:szCs w:val="24"/>
                <w:lang w:eastAsia="fr-BE"/>
              </w:rPr>
              <w:br/>
              <w:t xml:space="preserve">  Chaque année, le 31 janvier au plus tard, le directeur de l'institution publique transmet à l'administration un rapport relatif aux sanctions prises au cours de l'année précédente. Ce rapport précise notamment le nombre de sanctions, leur nature, leur </w:t>
            </w:r>
            <w:r w:rsidRPr="00036B7C">
              <w:rPr>
                <w:rFonts w:ascii="Times New Roman" w:eastAsia="Times New Roman" w:hAnsi="Times New Roman" w:cs="Times New Roman"/>
                <w:b/>
                <w:bCs/>
                <w:color w:val="000000"/>
                <w:sz w:val="24"/>
                <w:szCs w:val="24"/>
                <w:lang w:eastAsia="fr-BE"/>
              </w:rPr>
              <w:lastRenderedPageBreak/>
              <w:t>durée, leurs motifs et le nombre de jeunes concernés et contient une analyse critique de l'utilisation et de la portée éducative des sanctions ainsi que de l'utilisation des mesures d'ordre et de sécurité préalables aux sanctions.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44" w:name="LNK002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9.</w:t>
            </w:r>
            <w:r w:rsidRPr="00036B7C">
              <w:rPr>
                <w:rFonts w:ascii="Times New Roman" w:eastAsia="Times New Roman" w:hAnsi="Times New Roman" w:cs="Times New Roman"/>
                <w:b/>
                <w:bCs/>
                <w:color w:val="000000"/>
                <w:sz w:val="24"/>
                <w:szCs w:val="24"/>
                <w:lang w:eastAsia="fr-BE"/>
              </w:rPr>
              <w:fldChar w:fldCharType="end"/>
            </w:r>
            <w:bookmarkEnd w:id="144"/>
            <w:r w:rsidRPr="00036B7C">
              <w:rPr>
                <w:rFonts w:ascii="Times New Roman" w:eastAsia="Times New Roman" w:hAnsi="Times New Roman" w:cs="Times New Roman"/>
                <w:b/>
                <w:bCs/>
                <w:color w:val="000000"/>
                <w:sz w:val="24"/>
                <w:szCs w:val="24"/>
                <w:lang w:eastAsia="fr-BE"/>
              </w:rPr>
              <w:t xml:space="preserve"> - Les absences non autorisées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45" w:name="Art.6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45"/>
            <w:r w:rsidRPr="00036B7C">
              <w:rPr>
                <w:rFonts w:ascii="Times New Roman" w:eastAsia="Times New Roman" w:hAnsi="Times New Roman" w:cs="Times New Roman"/>
                <w:b/>
                <w:bCs/>
                <w:color w:val="000000"/>
                <w:sz w:val="24"/>
                <w:szCs w:val="24"/>
                <w:lang w:eastAsia="fr-BE"/>
              </w:rPr>
              <w:t xml:space="preserve"> </w:t>
            </w:r>
            <w:hyperlink r:id="rId122" w:anchor="Art.64" w:history="1">
              <w:r w:rsidRPr="00036B7C">
                <w:rPr>
                  <w:rFonts w:ascii="Times New Roman" w:eastAsia="Times New Roman" w:hAnsi="Times New Roman" w:cs="Times New Roman"/>
                  <w:b/>
                  <w:bCs/>
                  <w:color w:val="0000FF"/>
                  <w:sz w:val="24"/>
                  <w:szCs w:val="24"/>
                  <w:u w:val="single"/>
                  <w:lang w:eastAsia="fr-BE"/>
                </w:rPr>
                <w:t>63</w:t>
              </w:r>
            </w:hyperlink>
            <w:r w:rsidRPr="00036B7C">
              <w:rPr>
                <w:rFonts w:ascii="Times New Roman" w:eastAsia="Times New Roman" w:hAnsi="Times New Roman" w:cs="Times New Roman"/>
                <w:b/>
                <w:bCs/>
                <w:color w:val="000000"/>
                <w:sz w:val="24"/>
                <w:szCs w:val="24"/>
                <w:lang w:eastAsia="fr-BE"/>
              </w:rPr>
              <w:t xml:space="preserve">. Le directeur de l'institution publique avise les services de police du territoire concerné et le tribunal de la </w:t>
            </w:r>
            <w:hyperlink r:id="rId123" w:anchor="hit25" w:tgtFrame="_self" w:history="1">
              <w:r w:rsidRPr="00036B7C">
                <w:rPr>
                  <w:rFonts w:ascii="Times New Roman" w:eastAsia="Times New Roman" w:hAnsi="Times New Roman" w:cs="Times New Roman"/>
                  <w:b/>
                  <w:bCs/>
                  <w:color w:val="0000FF"/>
                  <w:sz w:val="24"/>
                  <w:szCs w:val="24"/>
                  <w:u w:val="single"/>
                  <w:lang w:eastAsia="fr-BE"/>
                </w:rPr>
                <w:t>&lt;</w:t>
              </w:r>
            </w:hyperlink>
            <w:bookmarkStart w:id="146" w:name="hit26"/>
            <w:bookmarkEnd w:id="146"/>
            <w:r w:rsidRPr="00036B7C">
              <w:rPr>
                <w:rFonts w:ascii="Times New Roman" w:eastAsia="Times New Roman" w:hAnsi="Times New Roman" w:cs="Times New Roman"/>
                <w:b/>
                <w:bCs/>
                <w:color w:val="FF0000"/>
                <w:sz w:val="24"/>
                <w:szCs w:val="24"/>
                <w:lang w:eastAsia="fr-BE"/>
              </w:rPr>
              <w:t>jeunesse</w:t>
            </w:r>
            <w:hyperlink r:id="rId124" w:anchor="hit27"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toute absence non autorisée d'un jeune dans les délais suivants :</w:t>
            </w:r>
            <w:r w:rsidRPr="00036B7C">
              <w:rPr>
                <w:rFonts w:ascii="Times New Roman" w:eastAsia="Times New Roman" w:hAnsi="Times New Roman" w:cs="Times New Roman"/>
                <w:b/>
                <w:bCs/>
                <w:color w:val="000000"/>
                <w:sz w:val="24"/>
                <w:szCs w:val="24"/>
                <w:lang w:eastAsia="fr-BE"/>
              </w:rPr>
              <w:br/>
              <w:t>  1° immédiatement s'il s'agit d'une absence non autorisée d'une unité à régime fermé;</w:t>
            </w:r>
            <w:r w:rsidRPr="00036B7C">
              <w:rPr>
                <w:rFonts w:ascii="Times New Roman" w:eastAsia="Times New Roman" w:hAnsi="Times New Roman" w:cs="Times New Roman"/>
                <w:b/>
                <w:bCs/>
                <w:color w:val="000000"/>
                <w:sz w:val="24"/>
                <w:szCs w:val="24"/>
                <w:lang w:eastAsia="fr-BE"/>
              </w:rPr>
              <w:br/>
              <w:t>  2° endéans les 12 heures s'il s'agit d'une absence non autorisée d'une unité à régime ouvert.</w:t>
            </w:r>
            <w:r w:rsidRPr="00036B7C">
              <w:rPr>
                <w:rFonts w:ascii="Times New Roman" w:eastAsia="Times New Roman" w:hAnsi="Times New Roman" w:cs="Times New Roman"/>
                <w:b/>
                <w:bCs/>
                <w:color w:val="000000"/>
                <w:sz w:val="24"/>
                <w:szCs w:val="24"/>
                <w:lang w:eastAsia="fr-BE"/>
              </w:rPr>
              <w:br/>
              <w:t>  L'institution publique prévient simultanément les personnes qui exercent l'autorité parentale à l'égard du jeune et sollicite leur collaboration.</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47" w:name="Art.6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47"/>
            <w:r w:rsidRPr="00036B7C">
              <w:rPr>
                <w:rFonts w:ascii="Times New Roman" w:eastAsia="Times New Roman" w:hAnsi="Times New Roman" w:cs="Times New Roman"/>
                <w:b/>
                <w:bCs/>
                <w:color w:val="000000"/>
                <w:sz w:val="24"/>
                <w:szCs w:val="24"/>
                <w:lang w:eastAsia="fr-BE"/>
              </w:rPr>
              <w:t xml:space="preserve"> </w:t>
            </w:r>
            <w:hyperlink r:id="rId125" w:anchor="Art.65" w:history="1">
              <w:r w:rsidRPr="00036B7C">
                <w:rPr>
                  <w:rFonts w:ascii="Times New Roman" w:eastAsia="Times New Roman" w:hAnsi="Times New Roman" w:cs="Times New Roman"/>
                  <w:b/>
                  <w:bCs/>
                  <w:color w:val="0000FF"/>
                  <w:sz w:val="24"/>
                  <w:szCs w:val="24"/>
                  <w:u w:val="single"/>
                  <w:lang w:eastAsia="fr-BE"/>
                </w:rPr>
                <w:t>64</w:t>
              </w:r>
            </w:hyperlink>
            <w:r w:rsidRPr="00036B7C">
              <w:rPr>
                <w:rFonts w:ascii="Times New Roman" w:eastAsia="Times New Roman" w:hAnsi="Times New Roman" w:cs="Times New Roman"/>
                <w:b/>
                <w:bCs/>
                <w:color w:val="000000"/>
                <w:sz w:val="24"/>
                <w:szCs w:val="24"/>
                <w:lang w:eastAsia="fr-BE"/>
              </w:rPr>
              <w:t>. § 1er. La place d'un jeune absent sans autorisation d'une unité d'intermède à régime ouvert est maintenue pendant vingt-quatre heures à compter du moment où cette absence est constatée.</w:t>
            </w:r>
            <w:r w:rsidRPr="00036B7C">
              <w:rPr>
                <w:rFonts w:ascii="Times New Roman" w:eastAsia="Times New Roman" w:hAnsi="Times New Roman" w:cs="Times New Roman"/>
                <w:b/>
                <w:bCs/>
                <w:color w:val="000000"/>
                <w:sz w:val="24"/>
                <w:szCs w:val="24"/>
                <w:lang w:eastAsia="fr-BE"/>
              </w:rPr>
              <w:br/>
              <w:t>  La place d'un jeune absent sans autorisation d'une unité de diagnostic, en régime ouvert ou en régime fermé, est maintenue pendant trois jours à compter du moment où cette absence est constatée.</w:t>
            </w:r>
            <w:r w:rsidRPr="00036B7C">
              <w:rPr>
                <w:rFonts w:ascii="Times New Roman" w:eastAsia="Times New Roman" w:hAnsi="Times New Roman" w:cs="Times New Roman"/>
                <w:b/>
                <w:bCs/>
                <w:color w:val="000000"/>
                <w:sz w:val="24"/>
                <w:szCs w:val="24"/>
                <w:lang w:eastAsia="fr-BE"/>
              </w:rPr>
              <w:br/>
              <w:t>  La place d'un jeune absent sans autorisation d'une unité d'éducation à régime ouvert est maintenue pendant dix jours à compter du moment où cette absence est constatée.</w:t>
            </w:r>
            <w:r w:rsidRPr="00036B7C">
              <w:rPr>
                <w:rFonts w:ascii="Times New Roman" w:eastAsia="Times New Roman" w:hAnsi="Times New Roman" w:cs="Times New Roman"/>
                <w:b/>
                <w:bCs/>
                <w:color w:val="000000"/>
                <w:sz w:val="24"/>
                <w:szCs w:val="24"/>
                <w:lang w:eastAsia="fr-BE"/>
              </w:rPr>
              <w:br/>
              <w:t xml:space="preserve">  Au terme des délais visés aux alinéas précédents, la place du jeune est déclarée vacante. Dans ce cas, la réintégration éventuelle du jeune absent est subordonnée à une nouvelle décision du tribunal de la </w:t>
            </w:r>
            <w:hyperlink r:id="rId126" w:anchor="hit26" w:tgtFrame="_self" w:history="1">
              <w:r w:rsidRPr="00036B7C">
                <w:rPr>
                  <w:rFonts w:ascii="Times New Roman" w:eastAsia="Times New Roman" w:hAnsi="Times New Roman" w:cs="Times New Roman"/>
                  <w:b/>
                  <w:bCs/>
                  <w:color w:val="0000FF"/>
                  <w:sz w:val="24"/>
                  <w:szCs w:val="24"/>
                  <w:u w:val="single"/>
                  <w:lang w:eastAsia="fr-BE"/>
                </w:rPr>
                <w:t>&lt;</w:t>
              </w:r>
            </w:hyperlink>
            <w:bookmarkStart w:id="148" w:name="hit27"/>
            <w:bookmarkEnd w:id="148"/>
            <w:r w:rsidRPr="00036B7C">
              <w:rPr>
                <w:rFonts w:ascii="Times New Roman" w:eastAsia="Times New Roman" w:hAnsi="Times New Roman" w:cs="Times New Roman"/>
                <w:b/>
                <w:bCs/>
                <w:color w:val="FF0000"/>
                <w:sz w:val="24"/>
                <w:szCs w:val="24"/>
                <w:lang w:eastAsia="fr-BE"/>
              </w:rPr>
              <w:t>jeunesse</w:t>
            </w:r>
            <w:hyperlink r:id="rId127" w:anchor="hit28"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xml:space="preserve">  § 2. La place d'un jeune absent sans autorisation d'une unité d'intermède ou d'éducation à régime fermé est maintenue tant que la mesure n'est pas modifiée par le tribunal de la </w:t>
            </w:r>
            <w:hyperlink r:id="rId128" w:anchor="hit27" w:tgtFrame="_self" w:history="1">
              <w:r w:rsidRPr="00036B7C">
                <w:rPr>
                  <w:rFonts w:ascii="Times New Roman" w:eastAsia="Times New Roman" w:hAnsi="Times New Roman" w:cs="Times New Roman"/>
                  <w:b/>
                  <w:bCs/>
                  <w:color w:val="0000FF"/>
                  <w:sz w:val="24"/>
                  <w:szCs w:val="24"/>
                  <w:u w:val="single"/>
                  <w:lang w:eastAsia="fr-BE"/>
                </w:rPr>
                <w:t>&lt;</w:t>
              </w:r>
            </w:hyperlink>
            <w:bookmarkStart w:id="149" w:name="hit28"/>
            <w:bookmarkEnd w:id="149"/>
            <w:r w:rsidRPr="00036B7C">
              <w:rPr>
                <w:rFonts w:ascii="Times New Roman" w:eastAsia="Times New Roman" w:hAnsi="Times New Roman" w:cs="Times New Roman"/>
                <w:b/>
                <w:bCs/>
                <w:color w:val="FF0000"/>
                <w:sz w:val="24"/>
                <w:szCs w:val="24"/>
                <w:lang w:eastAsia="fr-BE"/>
              </w:rPr>
              <w:t>jeunesse</w:t>
            </w:r>
            <w:hyperlink r:id="rId129" w:anchor="hit29"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xml:space="preserve">  La place est cependant déclarée vacante lorsque le jeune est toujours absent sans autorisation au terme de la mesure d'hébergement en institution publique décidée par le tribunal de la </w:t>
            </w:r>
            <w:hyperlink r:id="rId130" w:anchor="hit28" w:tgtFrame="_self" w:history="1">
              <w:r w:rsidRPr="00036B7C">
                <w:rPr>
                  <w:rFonts w:ascii="Times New Roman" w:eastAsia="Times New Roman" w:hAnsi="Times New Roman" w:cs="Times New Roman"/>
                  <w:b/>
                  <w:bCs/>
                  <w:color w:val="0000FF"/>
                  <w:sz w:val="24"/>
                  <w:szCs w:val="24"/>
                  <w:u w:val="single"/>
                  <w:lang w:eastAsia="fr-BE"/>
                </w:rPr>
                <w:t>&lt;</w:t>
              </w:r>
            </w:hyperlink>
            <w:bookmarkStart w:id="150" w:name="hit29"/>
            <w:bookmarkEnd w:id="150"/>
            <w:r w:rsidRPr="00036B7C">
              <w:rPr>
                <w:rFonts w:ascii="Times New Roman" w:eastAsia="Times New Roman" w:hAnsi="Times New Roman" w:cs="Times New Roman"/>
                <w:b/>
                <w:bCs/>
                <w:color w:val="FF0000"/>
                <w:sz w:val="24"/>
                <w:szCs w:val="24"/>
                <w:lang w:eastAsia="fr-BE"/>
              </w:rPr>
              <w:t>jeunesse</w:t>
            </w:r>
            <w:hyperlink r:id="rId131" w:anchor="hit30"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Dans ce cas, la réintégration éventuelle du jeune absent est subordonnée à une nouvelle décision du tribunal de la </w:t>
            </w:r>
            <w:hyperlink r:id="rId132" w:anchor="hit29" w:tgtFrame="_self" w:history="1">
              <w:r w:rsidRPr="00036B7C">
                <w:rPr>
                  <w:rFonts w:ascii="Times New Roman" w:eastAsia="Times New Roman" w:hAnsi="Times New Roman" w:cs="Times New Roman"/>
                  <w:b/>
                  <w:bCs/>
                  <w:color w:val="0000FF"/>
                  <w:sz w:val="24"/>
                  <w:szCs w:val="24"/>
                  <w:u w:val="single"/>
                  <w:lang w:eastAsia="fr-BE"/>
                </w:rPr>
                <w:t>&lt;</w:t>
              </w:r>
            </w:hyperlink>
            <w:bookmarkStart w:id="151" w:name="hit30"/>
            <w:bookmarkEnd w:id="151"/>
            <w:r w:rsidRPr="00036B7C">
              <w:rPr>
                <w:rFonts w:ascii="Times New Roman" w:eastAsia="Times New Roman" w:hAnsi="Times New Roman" w:cs="Times New Roman"/>
                <w:b/>
                <w:bCs/>
                <w:color w:val="FF0000"/>
                <w:sz w:val="24"/>
                <w:szCs w:val="24"/>
                <w:lang w:eastAsia="fr-BE"/>
              </w:rPr>
              <w:t>jeunesse</w:t>
            </w:r>
            <w:hyperlink r:id="rId133" w:anchor="hit31"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52" w:name="Art.6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52"/>
            <w:r w:rsidRPr="00036B7C">
              <w:rPr>
                <w:rFonts w:ascii="Times New Roman" w:eastAsia="Times New Roman" w:hAnsi="Times New Roman" w:cs="Times New Roman"/>
                <w:b/>
                <w:bCs/>
                <w:color w:val="000000"/>
                <w:sz w:val="24"/>
                <w:szCs w:val="24"/>
                <w:lang w:eastAsia="fr-BE"/>
              </w:rPr>
              <w:t xml:space="preserve"> </w:t>
            </w:r>
            <w:hyperlink r:id="rId134" w:anchor="LNK0023" w:history="1">
              <w:r w:rsidRPr="00036B7C">
                <w:rPr>
                  <w:rFonts w:ascii="Times New Roman" w:eastAsia="Times New Roman" w:hAnsi="Times New Roman" w:cs="Times New Roman"/>
                  <w:b/>
                  <w:bCs/>
                  <w:color w:val="0000FF"/>
                  <w:sz w:val="24"/>
                  <w:szCs w:val="24"/>
                  <w:u w:val="single"/>
                  <w:lang w:eastAsia="fr-BE"/>
                </w:rPr>
                <w:t>65</w:t>
              </w:r>
            </w:hyperlink>
            <w:r w:rsidRPr="00036B7C">
              <w:rPr>
                <w:rFonts w:ascii="Times New Roman" w:eastAsia="Times New Roman" w:hAnsi="Times New Roman" w:cs="Times New Roman"/>
                <w:b/>
                <w:bCs/>
                <w:color w:val="000000"/>
                <w:sz w:val="24"/>
                <w:szCs w:val="24"/>
                <w:lang w:eastAsia="fr-BE"/>
              </w:rPr>
              <w:t xml:space="preserve">. L'institution publique informe les personnes qui exercent l'autorité parentale à l'égard du jeune, les services de police et le tribunal de la </w:t>
            </w:r>
            <w:hyperlink r:id="rId135" w:anchor="hit30" w:tgtFrame="_self" w:history="1">
              <w:r w:rsidRPr="00036B7C">
                <w:rPr>
                  <w:rFonts w:ascii="Times New Roman" w:eastAsia="Times New Roman" w:hAnsi="Times New Roman" w:cs="Times New Roman"/>
                  <w:b/>
                  <w:bCs/>
                  <w:color w:val="0000FF"/>
                  <w:sz w:val="24"/>
                  <w:szCs w:val="24"/>
                  <w:u w:val="single"/>
                  <w:lang w:eastAsia="fr-BE"/>
                </w:rPr>
                <w:t>&lt;</w:t>
              </w:r>
            </w:hyperlink>
            <w:bookmarkStart w:id="153" w:name="hit31"/>
            <w:bookmarkEnd w:id="153"/>
            <w:r w:rsidRPr="00036B7C">
              <w:rPr>
                <w:rFonts w:ascii="Times New Roman" w:eastAsia="Times New Roman" w:hAnsi="Times New Roman" w:cs="Times New Roman"/>
                <w:b/>
                <w:bCs/>
                <w:color w:val="FF0000"/>
                <w:sz w:val="24"/>
                <w:szCs w:val="24"/>
                <w:lang w:eastAsia="fr-BE"/>
              </w:rPr>
              <w:t>jeunesse</w:t>
            </w:r>
            <w:hyperlink r:id="rId136" w:anchor="hit32"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toute réintégration.</w:t>
            </w:r>
            <w:r w:rsidRPr="00036B7C">
              <w:rPr>
                <w:rFonts w:ascii="Times New Roman" w:eastAsia="Times New Roman" w:hAnsi="Times New Roman" w:cs="Times New Roman"/>
                <w:b/>
                <w:bCs/>
                <w:color w:val="000000"/>
                <w:sz w:val="24"/>
                <w:szCs w:val="24"/>
                <w:lang w:eastAsia="fr-BE"/>
              </w:rPr>
              <w:br/>
              <w:t>  A chaque réintégration, l'institution publique organise un accueil spécifique par l'équipe éducative du jeune, tel que défini dans le projet éducatif.</w:t>
            </w:r>
            <w:r w:rsidRPr="00036B7C">
              <w:rPr>
                <w:rFonts w:ascii="Times New Roman" w:eastAsia="Times New Roman" w:hAnsi="Times New Roman" w:cs="Times New Roman"/>
                <w:b/>
                <w:bCs/>
                <w:color w:val="000000"/>
                <w:sz w:val="24"/>
                <w:szCs w:val="24"/>
                <w:lang w:eastAsia="fr-BE"/>
              </w:rPr>
              <w:br/>
              <w:t>  Le projet individuel du jeune peut être revu après sa réintégration.</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54" w:name="LNK002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10.</w:t>
            </w:r>
            <w:r w:rsidRPr="00036B7C">
              <w:rPr>
                <w:rFonts w:ascii="Times New Roman" w:eastAsia="Times New Roman" w:hAnsi="Times New Roman" w:cs="Times New Roman"/>
                <w:b/>
                <w:bCs/>
                <w:color w:val="000000"/>
                <w:sz w:val="24"/>
                <w:szCs w:val="24"/>
                <w:lang w:eastAsia="fr-BE"/>
              </w:rPr>
              <w:fldChar w:fldCharType="end"/>
            </w:r>
            <w:bookmarkEnd w:id="154"/>
            <w:r w:rsidRPr="00036B7C">
              <w:rPr>
                <w:rFonts w:ascii="Times New Roman" w:eastAsia="Times New Roman" w:hAnsi="Times New Roman" w:cs="Times New Roman"/>
                <w:b/>
                <w:bCs/>
                <w:color w:val="000000"/>
                <w:sz w:val="24"/>
                <w:szCs w:val="24"/>
                <w:lang w:eastAsia="fr-BE"/>
              </w:rPr>
              <w:t xml:space="preserve"> - La collaboration avec les autorités administratives et judiciaires et l'ensemble des services du secteur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55" w:name="Art.6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55"/>
            <w:r w:rsidRPr="00036B7C">
              <w:rPr>
                <w:rFonts w:ascii="Times New Roman" w:eastAsia="Times New Roman" w:hAnsi="Times New Roman" w:cs="Times New Roman"/>
                <w:b/>
                <w:bCs/>
                <w:color w:val="000000"/>
                <w:sz w:val="24"/>
                <w:szCs w:val="24"/>
                <w:lang w:eastAsia="fr-BE"/>
              </w:rPr>
              <w:t xml:space="preserve"> </w:t>
            </w:r>
            <w:hyperlink r:id="rId137" w:anchor="Art.67" w:history="1">
              <w:r w:rsidRPr="00036B7C">
                <w:rPr>
                  <w:rFonts w:ascii="Times New Roman" w:eastAsia="Times New Roman" w:hAnsi="Times New Roman" w:cs="Times New Roman"/>
                  <w:b/>
                  <w:bCs/>
                  <w:color w:val="0000FF"/>
                  <w:sz w:val="24"/>
                  <w:szCs w:val="24"/>
                  <w:u w:val="single"/>
                  <w:lang w:eastAsia="fr-BE"/>
                </w:rPr>
                <w:t>66</w:t>
              </w:r>
            </w:hyperlink>
            <w:r w:rsidRPr="00036B7C">
              <w:rPr>
                <w:rFonts w:ascii="Times New Roman" w:eastAsia="Times New Roman" w:hAnsi="Times New Roman" w:cs="Times New Roman"/>
                <w:b/>
                <w:bCs/>
                <w:color w:val="000000"/>
                <w:sz w:val="24"/>
                <w:szCs w:val="24"/>
                <w:lang w:eastAsia="fr-BE"/>
              </w:rPr>
              <w:t xml:space="preserve">. L'administration met à la disposition des tribunaux de la </w:t>
            </w:r>
            <w:hyperlink r:id="rId138" w:anchor="hit31" w:tgtFrame="_self" w:history="1">
              <w:r w:rsidRPr="00036B7C">
                <w:rPr>
                  <w:rFonts w:ascii="Times New Roman" w:eastAsia="Times New Roman" w:hAnsi="Times New Roman" w:cs="Times New Roman"/>
                  <w:b/>
                  <w:bCs/>
                  <w:color w:val="0000FF"/>
                  <w:sz w:val="24"/>
                  <w:szCs w:val="24"/>
                  <w:u w:val="single"/>
                  <w:lang w:eastAsia="fr-BE"/>
                </w:rPr>
                <w:t>&lt;</w:t>
              </w:r>
            </w:hyperlink>
            <w:bookmarkStart w:id="156" w:name="hit32"/>
            <w:bookmarkEnd w:id="156"/>
            <w:r w:rsidRPr="00036B7C">
              <w:rPr>
                <w:rFonts w:ascii="Times New Roman" w:eastAsia="Times New Roman" w:hAnsi="Times New Roman" w:cs="Times New Roman"/>
                <w:b/>
                <w:bCs/>
                <w:color w:val="FF0000"/>
                <w:sz w:val="24"/>
                <w:szCs w:val="24"/>
                <w:lang w:eastAsia="fr-BE"/>
              </w:rPr>
              <w:t>jeunesse</w:t>
            </w:r>
            <w:hyperlink r:id="rId139" w:anchor="hit33"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de l'ensemble des services du secteur les projets éducatifs communs ainsi qu'une brochure de présentation des institutions publiques, reprenant pour chaque institution publique les prises en charges offertes et la liste des activités.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57" w:name="Art.6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57"/>
            <w:r w:rsidRPr="00036B7C">
              <w:rPr>
                <w:rFonts w:ascii="Times New Roman" w:eastAsia="Times New Roman" w:hAnsi="Times New Roman" w:cs="Times New Roman"/>
                <w:b/>
                <w:bCs/>
                <w:color w:val="000000"/>
                <w:sz w:val="24"/>
                <w:szCs w:val="24"/>
                <w:lang w:eastAsia="fr-BE"/>
              </w:rPr>
              <w:t xml:space="preserve"> </w:t>
            </w:r>
            <w:hyperlink r:id="rId140" w:anchor="Art.68" w:history="1">
              <w:r w:rsidRPr="00036B7C">
                <w:rPr>
                  <w:rFonts w:ascii="Times New Roman" w:eastAsia="Times New Roman" w:hAnsi="Times New Roman" w:cs="Times New Roman"/>
                  <w:b/>
                  <w:bCs/>
                  <w:color w:val="0000FF"/>
                  <w:sz w:val="24"/>
                  <w:szCs w:val="24"/>
                  <w:u w:val="single"/>
                  <w:lang w:eastAsia="fr-BE"/>
                </w:rPr>
                <w:t>67</w:t>
              </w:r>
            </w:hyperlink>
            <w:r w:rsidRPr="00036B7C">
              <w:rPr>
                <w:rFonts w:ascii="Times New Roman" w:eastAsia="Times New Roman" w:hAnsi="Times New Roman" w:cs="Times New Roman"/>
                <w:b/>
                <w:bCs/>
                <w:color w:val="000000"/>
                <w:sz w:val="24"/>
                <w:szCs w:val="24"/>
                <w:lang w:eastAsia="fr-BE"/>
              </w:rPr>
              <w:t xml:space="preserve">. L'administration organise un dialogue régulier avec l'Ordre des barreaux </w:t>
            </w:r>
            <w:r w:rsidRPr="00036B7C">
              <w:rPr>
                <w:rFonts w:ascii="Times New Roman" w:eastAsia="Times New Roman" w:hAnsi="Times New Roman" w:cs="Times New Roman"/>
                <w:b/>
                <w:bCs/>
                <w:color w:val="000000"/>
                <w:sz w:val="24"/>
                <w:szCs w:val="24"/>
                <w:lang w:eastAsia="fr-BE"/>
              </w:rPr>
              <w:lastRenderedPageBreak/>
              <w:t>francophones et germanophone afin de garantir l'effectivité des droits de la défense au sein des institutions publiques.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58" w:name="Art.6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58"/>
            <w:r w:rsidRPr="00036B7C">
              <w:rPr>
                <w:rFonts w:ascii="Times New Roman" w:eastAsia="Times New Roman" w:hAnsi="Times New Roman" w:cs="Times New Roman"/>
                <w:b/>
                <w:bCs/>
                <w:color w:val="000000"/>
                <w:sz w:val="24"/>
                <w:szCs w:val="24"/>
                <w:lang w:eastAsia="fr-BE"/>
              </w:rPr>
              <w:t xml:space="preserve"> </w:t>
            </w:r>
            <w:hyperlink r:id="rId141" w:anchor="LNK0024" w:history="1">
              <w:r w:rsidRPr="00036B7C">
                <w:rPr>
                  <w:rFonts w:ascii="Times New Roman" w:eastAsia="Times New Roman" w:hAnsi="Times New Roman" w:cs="Times New Roman"/>
                  <w:b/>
                  <w:bCs/>
                  <w:color w:val="0000FF"/>
                  <w:sz w:val="24"/>
                  <w:szCs w:val="24"/>
                  <w:u w:val="single"/>
                  <w:lang w:eastAsia="fr-BE"/>
                </w:rPr>
                <w:t>68</w:t>
              </w:r>
            </w:hyperlink>
            <w:r w:rsidRPr="00036B7C">
              <w:rPr>
                <w:rFonts w:ascii="Times New Roman" w:eastAsia="Times New Roman" w:hAnsi="Times New Roman" w:cs="Times New Roman"/>
                <w:b/>
                <w:bCs/>
                <w:color w:val="000000"/>
                <w:sz w:val="24"/>
                <w:szCs w:val="24"/>
                <w:lang w:eastAsia="fr-BE"/>
              </w:rPr>
              <w:t>. L'administration organise un dialogue régulier avec les services agréés qui prennent en charge des jeunes poursuivis du chef d'un fait qualifié infraction afin de garantir la bonne articulation des prises en charge de ces services avec celles des institutions publiques, qu'elles soient concomitantes ou successives.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59" w:name="LNK002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11.</w:t>
            </w:r>
            <w:r w:rsidRPr="00036B7C">
              <w:rPr>
                <w:rFonts w:ascii="Times New Roman" w:eastAsia="Times New Roman" w:hAnsi="Times New Roman" w:cs="Times New Roman"/>
                <w:b/>
                <w:bCs/>
                <w:color w:val="000000"/>
                <w:sz w:val="24"/>
                <w:szCs w:val="24"/>
                <w:lang w:eastAsia="fr-BE"/>
              </w:rPr>
              <w:fldChar w:fldCharType="end"/>
            </w:r>
            <w:bookmarkEnd w:id="159"/>
            <w:r w:rsidRPr="00036B7C">
              <w:rPr>
                <w:rFonts w:ascii="Times New Roman" w:eastAsia="Times New Roman" w:hAnsi="Times New Roman" w:cs="Times New Roman"/>
                <w:b/>
                <w:bCs/>
                <w:color w:val="000000"/>
                <w:sz w:val="24"/>
                <w:szCs w:val="24"/>
                <w:lang w:eastAsia="fr-BE"/>
              </w:rPr>
              <w:t xml:space="preserve"> - L'évaluation, la participation et les pratiques innovantes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60" w:name="LNK002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1ère.</w:t>
            </w:r>
            <w:r w:rsidRPr="00036B7C">
              <w:rPr>
                <w:rFonts w:ascii="Times New Roman" w:eastAsia="Times New Roman" w:hAnsi="Times New Roman" w:cs="Times New Roman"/>
                <w:b/>
                <w:bCs/>
                <w:color w:val="000000"/>
                <w:sz w:val="24"/>
                <w:szCs w:val="24"/>
                <w:lang w:eastAsia="fr-BE"/>
              </w:rPr>
              <w:fldChar w:fldCharType="end"/>
            </w:r>
            <w:bookmarkEnd w:id="160"/>
            <w:r w:rsidRPr="00036B7C">
              <w:rPr>
                <w:rFonts w:ascii="Times New Roman" w:eastAsia="Times New Roman" w:hAnsi="Times New Roman" w:cs="Times New Roman"/>
                <w:b/>
                <w:bCs/>
                <w:color w:val="000000"/>
                <w:sz w:val="24"/>
                <w:szCs w:val="24"/>
                <w:lang w:eastAsia="fr-BE"/>
              </w:rPr>
              <w:t xml:space="preserve"> - Le comité des projets éducatifs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61" w:name="Art.6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61"/>
            <w:r w:rsidRPr="00036B7C">
              <w:rPr>
                <w:rFonts w:ascii="Times New Roman" w:eastAsia="Times New Roman" w:hAnsi="Times New Roman" w:cs="Times New Roman"/>
                <w:b/>
                <w:bCs/>
                <w:color w:val="000000"/>
                <w:sz w:val="24"/>
                <w:szCs w:val="24"/>
                <w:lang w:eastAsia="fr-BE"/>
              </w:rPr>
              <w:t xml:space="preserve"> </w:t>
            </w:r>
            <w:hyperlink r:id="rId142" w:anchor="Art.70" w:history="1">
              <w:r w:rsidRPr="00036B7C">
                <w:rPr>
                  <w:rFonts w:ascii="Times New Roman" w:eastAsia="Times New Roman" w:hAnsi="Times New Roman" w:cs="Times New Roman"/>
                  <w:b/>
                  <w:bCs/>
                  <w:color w:val="0000FF"/>
                  <w:sz w:val="24"/>
                  <w:szCs w:val="24"/>
                  <w:u w:val="single"/>
                  <w:lang w:eastAsia="fr-BE"/>
                </w:rPr>
                <w:t>69</w:t>
              </w:r>
            </w:hyperlink>
            <w:r w:rsidRPr="00036B7C">
              <w:rPr>
                <w:rFonts w:ascii="Times New Roman" w:eastAsia="Times New Roman" w:hAnsi="Times New Roman" w:cs="Times New Roman"/>
                <w:b/>
                <w:bCs/>
                <w:color w:val="000000"/>
                <w:sz w:val="24"/>
                <w:szCs w:val="24"/>
                <w:lang w:eastAsia="fr-BE"/>
              </w:rPr>
              <w:t>. Il est institué un comité des projets éducatifs chargé des missions suivantes :</w:t>
            </w:r>
            <w:r w:rsidRPr="00036B7C">
              <w:rPr>
                <w:rFonts w:ascii="Times New Roman" w:eastAsia="Times New Roman" w:hAnsi="Times New Roman" w:cs="Times New Roman"/>
                <w:b/>
                <w:bCs/>
                <w:color w:val="000000"/>
                <w:sz w:val="24"/>
                <w:szCs w:val="24"/>
                <w:lang w:eastAsia="fr-BE"/>
              </w:rPr>
              <w:br/>
              <w:t xml:space="preserve">  1° élaborer les projets éducatifs visés à l'article 14, alinéa 1er, évaluer leur mise en </w:t>
            </w:r>
            <w:proofErr w:type="spellStart"/>
            <w:r w:rsidRPr="00036B7C">
              <w:rPr>
                <w:rFonts w:ascii="Times New Roman" w:eastAsia="Times New Roman" w:hAnsi="Times New Roman" w:cs="Times New Roman"/>
                <w:b/>
                <w:bCs/>
                <w:color w:val="000000"/>
                <w:sz w:val="24"/>
                <w:szCs w:val="24"/>
                <w:lang w:eastAsia="fr-BE"/>
              </w:rPr>
              <w:t>oeuvre</w:t>
            </w:r>
            <w:proofErr w:type="spellEnd"/>
            <w:r w:rsidRPr="00036B7C">
              <w:rPr>
                <w:rFonts w:ascii="Times New Roman" w:eastAsia="Times New Roman" w:hAnsi="Times New Roman" w:cs="Times New Roman"/>
                <w:b/>
                <w:bCs/>
                <w:color w:val="000000"/>
                <w:sz w:val="24"/>
                <w:szCs w:val="24"/>
                <w:lang w:eastAsia="fr-BE"/>
              </w:rPr>
              <w:t xml:space="preserve"> et examiner les propositions de modification de ceux-ci;</w:t>
            </w:r>
            <w:r w:rsidRPr="00036B7C">
              <w:rPr>
                <w:rFonts w:ascii="Times New Roman" w:eastAsia="Times New Roman" w:hAnsi="Times New Roman" w:cs="Times New Roman"/>
                <w:b/>
                <w:bCs/>
                <w:color w:val="000000"/>
                <w:sz w:val="24"/>
                <w:szCs w:val="24"/>
                <w:lang w:eastAsia="fr-BE"/>
              </w:rPr>
              <w:br/>
              <w:t>  2° proposer l'introduction de nouvelles pratiques psycho-éducatives en vue d'améliorer la qualité de la protection apportée aux jeunes;</w:t>
            </w:r>
            <w:r w:rsidRPr="00036B7C">
              <w:rPr>
                <w:rFonts w:ascii="Times New Roman" w:eastAsia="Times New Roman" w:hAnsi="Times New Roman" w:cs="Times New Roman"/>
                <w:b/>
                <w:bCs/>
                <w:color w:val="000000"/>
                <w:sz w:val="24"/>
                <w:szCs w:val="24"/>
                <w:lang w:eastAsia="fr-BE"/>
              </w:rPr>
              <w:br/>
              <w:t>  3° évaluer le recueil de la parole des jeunes;</w:t>
            </w:r>
            <w:r w:rsidRPr="00036B7C">
              <w:rPr>
                <w:rFonts w:ascii="Times New Roman" w:eastAsia="Times New Roman" w:hAnsi="Times New Roman" w:cs="Times New Roman"/>
                <w:b/>
                <w:bCs/>
                <w:color w:val="000000"/>
                <w:sz w:val="24"/>
                <w:szCs w:val="24"/>
                <w:lang w:eastAsia="fr-BE"/>
              </w:rPr>
              <w:br/>
              <w:t>  4° proposer l'organisation de réunions avec des partenaires publics ou agréés en vue d'échanger sur les pratiques professionnelles et proposer les thématiques et questions traitées dans ce cadre.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62" w:name="Art.7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"Art.69"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62"/>
            <w:r w:rsidRPr="00036B7C">
              <w:rPr>
                <w:rFonts w:ascii="Times New Roman" w:eastAsia="Times New Roman" w:hAnsi="Times New Roman" w:cs="Times New Roman"/>
                <w:b/>
                <w:bCs/>
                <w:color w:val="000000"/>
                <w:sz w:val="24"/>
                <w:szCs w:val="24"/>
                <w:lang w:eastAsia="fr-BE"/>
              </w:rPr>
              <w:t xml:space="preserve"> </w:t>
            </w:r>
            <w:hyperlink r:id="rId143" w:anchor="LNK0026" w:history="1">
              <w:r w:rsidRPr="00036B7C">
                <w:rPr>
                  <w:rFonts w:ascii="Times New Roman" w:eastAsia="Times New Roman" w:hAnsi="Times New Roman" w:cs="Times New Roman"/>
                  <w:b/>
                  <w:bCs/>
                  <w:color w:val="0000FF"/>
                  <w:sz w:val="24"/>
                  <w:szCs w:val="24"/>
                  <w:u w:val="single"/>
                  <w:lang w:eastAsia="fr-BE"/>
                </w:rPr>
                <w:t>70</w:t>
              </w:r>
            </w:hyperlink>
            <w:r w:rsidRPr="00036B7C">
              <w:rPr>
                <w:rFonts w:ascii="Times New Roman" w:eastAsia="Times New Roman" w:hAnsi="Times New Roman" w:cs="Times New Roman"/>
                <w:b/>
                <w:bCs/>
                <w:color w:val="000000"/>
                <w:sz w:val="24"/>
                <w:szCs w:val="24"/>
                <w:lang w:eastAsia="fr-BE"/>
              </w:rPr>
              <w:t>. § 1er. Le comité des projets éducatifs se compose des membres suivants :</w:t>
            </w:r>
            <w:r w:rsidRPr="00036B7C">
              <w:rPr>
                <w:rFonts w:ascii="Times New Roman" w:eastAsia="Times New Roman" w:hAnsi="Times New Roman" w:cs="Times New Roman"/>
                <w:b/>
                <w:bCs/>
                <w:color w:val="000000"/>
                <w:sz w:val="24"/>
                <w:szCs w:val="24"/>
                <w:lang w:eastAsia="fr-BE"/>
              </w:rPr>
              <w:br/>
              <w:t>  1° le fonctionnaire dirigeant ou son représentant et deux membres du personnel de l'administration de niveau 1;</w:t>
            </w:r>
            <w:r w:rsidRPr="00036B7C">
              <w:rPr>
                <w:rFonts w:ascii="Times New Roman" w:eastAsia="Times New Roman" w:hAnsi="Times New Roman" w:cs="Times New Roman"/>
                <w:b/>
                <w:bCs/>
                <w:color w:val="000000"/>
                <w:sz w:val="24"/>
                <w:szCs w:val="24"/>
                <w:lang w:eastAsia="fr-BE"/>
              </w:rPr>
              <w:br/>
              <w:t>  2° le directeur de chaque institution publique ou le membre de la direction qu'il désigne pour le suivi des projets éducatifs;</w:t>
            </w:r>
            <w:r w:rsidRPr="00036B7C">
              <w:rPr>
                <w:rFonts w:ascii="Times New Roman" w:eastAsia="Times New Roman" w:hAnsi="Times New Roman" w:cs="Times New Roman"/>
                <w:b/>
                <w:bCs/>
                <w:color w:val="000000"/>
                <w:sz w:val="24"/>
                <w:szCs w:val="24"/>
                <w:lang w:eastAsia="fr-BE"/>
              </w:rPr>
              <w:br/>
              <w:t>  3° un membre de l'équipe éducative d'une unité de diagnostic pour garçons;</w:t>
            </w:r>
            <w:r w:rsidRPr="00036B7C">
              <w:rPr>
                <w:rFonts w:ascii="Times New Roman" w:eastAsia="Times New Roman" w:hAnsi="Times New Roman" w:cs="Times New Roman"/>
                <w:b/>
                <w:bCs/>
                <w:color w:val="000000"/>
                <w:sz w:val="24"/>
                <w:szCs w:val="24"/>
                <w:lang w:eastAsia="fr-BE"/>
              </w:rPr>
              <w:br/>
              <w:t>  4° un membre de l'équipe éducative d'une unité de diagnostic pour filles;</w:t>
            </w:r>
            <w:r w:rsidRPr="00036B7C">
              <w:rPr>
                <w:rFonts w:ascii="Times New Roman" w:eastAsia="Times New Roman" w:hAnsi="Times New Roman" w:cs="Times New Roman"/>
                <w:b/>
                <w:bCs/>
                <w:color w:val="000000"/>
                <w:sz w:val="24"/>
                <w:szCs w:val="24"/>
                <w:lang w:eastAsia="fr-BE"/>
              </w:rPr>
              <w:br/>
              <w:t>  5° un membre de l'équipe éducative d'une unité d'éducation à régime ouvert intra-muros pour garçons;</w:t>
            </w:r>
            <w:r w:rsidRPr="00036B7C">
              <w:rPr>
                <w:rFonts w:ascii="Times New Roman" w:eastAsia="Times New Roman" w:hAnsi="Times New Roman" w:cs="Times New Roman"/>
                <w:b/>
                <w:bCs/>
                <w:color w:val="000000"/>
                <w:sz w:val="24"/>
                <w:szCs w:val="24"/>
                <w:lang w:eastAsia="fr-BE"/>
              </w:rPr>
              <w:br/>
              <w:t>  6° un membre de l'équipe éducative d'une unité d'éducation à régime ouvert intra-muros pour filles;</w:t>
            </w:r>
            <w:r w:rsidRPr="00036B7C">
              <w:rPr>
                <w:rFonts w:ascii="Times New Roman" w:eastAsia="Times New Roman" w:hAnsi="Times New Roman" w:cs="Times New Roman"/>
                <w:b/>
                <w:bCs/>
                <w:color w:val="000000"/>
                <w:sz w:val="24"/>
                <w:szCs w:val="24"/>
                <w:lang w:eastAsia="fr-BE"/>
              </w:rPr>
              <w:br/>
              <w:t>  7° un membre de l'équipe éducative d'une unité d'éducation à régime ouvert extra-muros;</w:t>
            </w:r>
            <w:r w:rsidRPr="00036B7C">
              <w:rPr>
                <w:rFonts w:ascii="Times New Roman" w:eastAsia="Times New Roman" w:hAnsi="Times New Roman" w:cs="Times New Roman"/>
                <w:b/>
                <w:bCs/>
                <w:color w:val="000000"/>
                <w:sz w:val="24"/>
                <w:szCs w:val="24"/>
                <w:lang w:eastAsia="fr-BE"/>
              </w:rPr>
              <w:br/>
              <w:t>  8° un membre de l'équipe éducative d'une unité d'éducation à régime fermé pour garçons;</w:t>
            </w:r>
            <w:r w:rsidRPr="00036B7C">
              <w:rPr>
                <w:rFonts w:ascii="Times New Roman" w:eastAsia="Times New Roman" w:hAnsi="Times New Roman" w:cs="Times New Roman"/>
                <w:b/>
                <w:bCs/>
                <w:color w:val="000000"/>
                <w:sz w:val="24"/>
                <w:szCs w:val="24"/>
                <w:lang w:eastAsia="fr-BE"/>
              </w:rPr>
              <w:br/>
              <w:t>  9° un membre de l'équipe éducative d'une unité d'éducation à régime fermé pour filles;</w:t>
            </w:r>
            <w:r w:rsidRPr="00036B7C">
              <w:rPr>
                <w:rFonts w:ascii="Times New Roman" w:eastAsia="Times New Roman" w:hAnsi="Times New Roman" w:cs="Times New Roman"/>
                <w:b/>
                <w:bCs/>
                <w:color w:val="000000"/>
                <w:sz w:val="24"/>
                <w:szCs w:val="24"/>
                <w:lang w:eastAsia="fr-BE"/>
              </w:rPr>
              <w:br/>
              <w:t>  10° un membre de l'équipe éducative d'une unité d'intermède;</w:t>
            </w:r>
            <w:r w:rsidRPr="00036B7C">
              <w:rPr>
                <w:rFonts w:ascii="Times New Roman" w:eastAsia="Times New Roman" w:hAnsi="Times New Roman" w:cs="Times New Roman"/>
                <w:b/>
                <w:bCs/>
                <w:color w:val="000000"/>
                <w:sz w:val="24"/>
                <w:szCs w:val="24"/>
                <w:lang w:eastAsia="fr-BE"/>
              </w:rPr>
              <w:br/>
              <w:t xml:space="preserve">  11° un membre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d'une unité de de diagnostic pour garçons;</w:t>
            </w:r>
            <w:r w:rsidRPr="00036B7C">
              <w:rPr>
                <w:rFonts w:ascii="Times New Roman" w:eastAsia="Times New Roman" w:hAnsi="Times New Roman" w:cs="Times New Roman"/>
                <w:b/>
                <w:bCs/>
                <w:color w:val="000000"/>
                <w:sz w:val="24"/>
                <w:szCs w:val="24"/>
                <w:lang w:eastAsia="fr-BE"/>
              </w:rPr>
              <w:br/>
              <w:t xml:space="preserve">  12° un membre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d'une unité de de diagnostic pour filles;</w:t>
            </w:r>
            <w:r w:rsidRPr="00036B7C">
              <w:rPr>
                <w:rFonts w:ascii="Times New Roman" w:eastAsia="Times New Roman" w:hAnsi="Times New Roman" w:cs="Times New Roman"/>
                <w:b/>
                <w:bCs/>
                <w:color w:val="000000"/>
                <w:sz w:val="24"/>
                <w:szCs w:val="24"/>
                <w:lang w:eastAsia="fr-BE"/>
              </w:rPr>
              <w:br/>
              <w:t xml:space="preserve">  13° un membre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d'une unité d'éducation à régime ouvert intra-muros pour garçons;</w:t>
            </w:r>
            <w:r w:rsidRPr="00036B7C">
              <w:rPr>
                <w:rFonts w:ascii="Times New Roman" w:eastAsia="Times New Roman" w:hAnsi="Times New Roman" w:cs="Times New Roman"/>
                <w:b/>
                <w:bCs/>
                <w:color w:val="000000"/>
                <w:sz w:val="24"/>
                <w:szCs w:val="24"/>
                <w:lang w:eastAsia="fr-BE"/>
              </w:rPr>
              <w:br/>
              <w:t xml:space="preserve">  14° un membre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d'une unité d'éducation à régime ouvert intra-muros pour filles;</w:t>
            </w:r>
            <w:r w:rsidRPr="00036B7C">
              <w:rPr>
                <w:rFonts w:ascii="Times New Roman" w:eastAsia="Times New Roman" w:hAnsi="Times New Roman" w:cs="Times New Roman"/>
                <w:b/>
                <w:bCs/>
                <w:color w:val="000000"/>
                <w:sz w:val="24"/>
                <w:szCs w:val="24"/>
                <w:lang w:eastAsia="fr-BE"/>
              </w:rPr>
              <w:br/>
              <w:t xml:space="preserve">  15° un membre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d'une unité d'éducation à régime ouvert extra-muros;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xml:space="preserve">  16° un membre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d'une unité d'éducation à régime fermé pour garçons;</w:t>
            </w:r>
            <w:r w:rsidRPr="00036B7C">
              <w:rPr>
                <w:rFonts w:ascii="Times New Roman" w:eastAsia="Times New Roman" w:hAnsi="Times New Roman" w:cs="Times New Roman"/>
                <w:b/>
                <w:bCs/>
                <w:color w:val="000000"/>
                <w:sz w:val="24"/>
                <w:szCs w:val="24"/>
                <w:lang w:eastAsia="fr-BE"/>
              </w:rPr>
              <w:br/>
              <w:t xml:space="preserve">  17° un membre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d'une unité d'éducation à régime fermé pour filles;</w:t>
            </w:r>
            <w:r w:rsidRPr="00036B7C">
              <w:rPr>
                <w:rFonts w:ascii="Times New Roman" w:eastAsia="Times New Roman" w:hAnsi="Times New Roman" w:cs="Times New Roman"/>
                <w:b/>
                <w:bCs/>
                <w:color w:val="000000"/>
                <w:sz w:val="24"/>
                <w:szCs w:val="24"/>
                <w:lang w:eastAsia="fr-BE"/>
              </w:rPr>
              <w:br/>
              <w:t xml:space="preserve">  18° un membre de l'équipe </w:t>
            </w:r>
            <w:proofErr w:type="spellStart"/>
            <w:r w:rsidRPr="00036B7C">
              <w:rPr>
                <w:rFonts w:ascii="Times New Roman" w:eastAsia="Times New Roman" w:hAnsi="Times New Roman" w:cs="Times New Roman"/>
                <w:b/>
                <w:bCs/>
                <w:color w:val="000000"/>
                <w:sz w:val="24"/>
                <w:szCs w:val="24"/>
                <w:lang w:eastAsia="fr-BE"/>
              </w:rPr>
              <w:t>psycho-médico-sociale</w:t>
            </w:r>
            <w:proofErr w:type="spellEnd"/>
            <w:r w:rsidRPr="00036B7C">
              <w:rPr>
                <w:rFonts w:ascii="Times New Roman" w:eastAsia="Times New Roman" w:hAnsi="Times New Roman" w:cs="Times New Roman"/>
                <w:b/>
                <w:bCs/>
                <w:color w:val="000000"/>
                <w:sz w:val="24"/>
                <w:szCs w:val="24"/>
                <w:lang w:eastAsia="fr-BE"/>
              </w:rPr>
              <w:t xml:space="preserve"> d'une unité d'intermède;</w:t>
            </w:r>
            <w:r w:rsidRPr="00036B7C">
              <w:rPr>
                <w:rFonts w:ascii="Times New Roman" w:eastAsia="Times New Roman" w:hAnsi="Times New Roman" w:cs="Times New Roman"/>
                <w:b/>
                <w:bCs/>
                <w:color w:val="000000"/>
                <w:sz w:val="24"/>
                <w:szCs w:val="24"/>
                <w:lang w:eastAsia="fr-BE"/>
              </w:rPr>
              <w:br/>
              <w:t>  19° un membre d'une équipe de surveillance;</w:t>
            </w:r>
            <w:r w:rsidRPr="00036B7C">
              <w:rPr>
                <w:rFonts w:ascii="Times New Roman" w:eastAsia="Times New Roman" w:hAnsi="Times New Roman" w:cs="Times New Roman"/>
                <w:b/>
                <w:bCs/>
                <w:color w:val="000000"/>
                <w:sz w:val="24"/>
                <w:szCs w:val="24"/>
                <w:lang w:eastAsia="fr-BE"/>
              </w:rPr>
              <w:br/>
              <w:t>  20° un représentant de chaque organisation syndicale représentative des travailleurs du secteur public, désigné par celle-ci.</w:t>
            </w:r>
            <w:r w:rsidRPr="00036B7C">
              <w:rPr>
                <w:rFonts w:ascii="Times New Roman" w:eastAsia="Times New Roman" w:hAnsi="Times New Roman" w:cs="Times New Roman"/>
                <w:b/>
                <w:bCs/>
                <w:color w:val="000000"/>
                <w:sz w:val="24"/>
                <w:szCs w:val="24"/>
                <w:lang w:eastAsia="fr-BE"/>
              </w:rPr>
              <w:br/>
              <w:t>  Les membres visés aux 3° à 19° sont désignés par le fonctionnaire dirigeant.</w:t>
            </w:r>
            <w:r w:rsidRPr="00036B7C">
              <w:rPr>
                <w:rFonts w:ascii="Times New Roman" w:eastAsia="Times New Roman" w:hAnsi="Times New Roman" w:cs="Times New Roman"/>
                <w:b/>
                <w:bCs/>
                <w:color w:val="000000"/>
                <w:sz w:val="24"/>
                <w:szCs w:val="24"/>
                <w:lang w:eastAsia="fr-BE"/>
              </w:rPr>
              <w:br/>
              <w:t>  Pour les membres visés aux 3° à 20°, un membre suppléant est désigné selon les mêmes modalités que le membre effectif.</w:t>
            </w:r>
            <w:r w:rsidRPr="00036B7C">
              <w:rPr>
                <w:rFonts w:ascii="Times New Roman" w:eastAsia="Times New Roman" w:hAnsi="Times New Roman" w:cs="Times New Roman"/>
                <w:b/>
                <w:bCs/>
                <w:color w:val="000000"/>
                <w:sz w:val="24"/>
                <w:szCs w:val="24"/>
                <w:lang w:eastAsia="fr-BE"/>
              </w:rPr>
              <w:br/>
              <w:t>  Le membre suppléant ne siège que pour remplacer le membre effectif.</w:t>
            </w:r>
            <w:r w:rsidRPr="00036B7C">
              <w:rPr>
                <w:rFonts w:ascii="Times New Roman" w:eastAsia="Times New Roman" w:hAnsi="Times New Roman" w:cs="Times New Roman"/>
                <w:b/>
                <w:bCs/>
                <w:color w:val="000000"/>
                <w:sz w:val="24"/>
                <w:szCs w:val="24"/>
                <w:lang w:eastAsia="fr-BE"/>
              </w:rPr>
              <w:br/>
              <w:t>  § 2. Le fonctionnaire dirigeant ou son représentant assure la présidence du comité des projets éducatifs.</w:t>
            </w:r>
            <w:r w:rsidRPr="00036B7C">
              <w:rPr>
                <w:rFonts w:ascii="Times New Roman" w:eastAsia="Times New Roman" w:hAnsi="Times New Roman" w:cs="Times New Roman"/>
                <w:b/>
                <w:bCs/>
                <w:color w:val="000000"/>
                <w:sz w:val="24"/>
                <w:szCs w:val="24"/>
                <w:lang w:eastAsia="fr-BE"/>
              </w:rPr>
              <w:br/>
              <w:t>  L'administration assure le secrétariat des réunions du comité des projets éducatifs.</w:t>
            </w:r>
            <w:r w:rsidRPr="00036B7C">
              <w:rPr>
                <w:rFonts w:ascii="Times New Roman" w:eastAsia="Times New Roman" w:hAnsi="Times New Roman" w:cs="Times New Roman"/>
                <w:b/>
                <w:bCs/>
                <w:color w:val="000000"/>
                <w:sz w:val="24"/>
                <w:szCs w:val="24"/>
                <w:lang w:eastAsia="fr-BE"/>
              </w:rPr>
              <w:br/>
              <w:t>  § 3. Le président réunit le comité des projets éducatifs au moins une fois tous les trois ans en vue de l'évaluation des projets éducatifs.</w:t>
            </w:r>
            <w:r w:rsidRPr="00036B7C">
              <w:rPr>
                <w:rFonts w:ascii="Times New Roman" w:eastAsia="Times New Roman" w:hAnsi="Times New Roman" w:cs="Times New Roman"/>
                <w:b/>
                <w:bCs/>
                <w:color w:val="000000"/>
                <w:sz w:val="24"/>
                <w:szCs w:val="24"/>
                <w:lang w:eastAsia="fr-BE"/>
              </w:rPr>
              <w:br/>
              <w:t>  Lorsqu'au moins un tiers des membres du comité des projets éducatifs en font la demande motivée, le président le réunit dans les deux mois de la demande.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63" w:name="LNK002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2.</w:t>
            </w:r>
            <w:r w:rsidRPr="00036B7C">
              <w:rPr>
                <w:rFonts w:ascii="Times New Roman" w:eastAsia="Times New Roman" w:hAnsi="Times New Roman" w:cs="Times New Roman"/>
                <w:b/>
                <w:bCs/>
                <w:color w:val="000000"/>
                <w:sz w:val="24"/>
                <w:szCs w:val="24"/>
                <w:lang w:eastAsia="fr-BE"/>
              </w:rPr>
              <w:fldChar w:fldCharType="end"/>
            </w:r>
            <w:bookmarkEnd w:id="163"/>
            <w:r w:rsidRPr="00036B7C">
              <w:rPr>
                <w:rFonts w:ascii="Times New Roman" w:eastAsia="Times New Roman" w:hAnsi="Times New Roman" w:cs="Times New Roman"/>
                <w:b/>
                <w:bCs/>
                <w:color w:val="000000"/>
                <w:sz w:val="24"/>
                <w:szCs w:val="24"/>
                <w:lang w:eastAsia="fr-BE"/>
              </w:rPr>
              <w:t xml:space="preserve"> - Les réunions entre institutions publiques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64" w:name="Art.71"/>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64"/>
            <w:r w:rsidRPr="00036B7C">
              <w:rPr>
                <w:rFonts w:ascii="Times New Roman" w:eastAsia="Times New Roman" w:hAnsi="Times New Roman" w:cs="Times New Roman"/>
                <w:b/>
                <w:bCs/>
                <w:color w:val="000000"/>
                <w:sz w:val="24"/>
                <w:szCs w:val="24"/>
                <w:lang w:eastAsia="fr-BE"/>
              </w:rPr>
              <w:t xml:space="preserve"> </w:t>
            </w:r>
            <w:hyperlink r:id="rId144" w:anchor="LNK0027" w:history="1">
              <w:r w:rsidRPr="00036B7C">
                <w:rPr>
                  <w:rFonts w:ascii="Times New Roman" w:eastAsia="Times New Roman" w:hAnsi="Times New Roman" w:cs="Times New Roman"/>
                  <w:b/>
                  <w:bCs/>
                  <w:color w:val="0000FF"/>
                  <w:sz w:val="24"/>
                  <w:szCs w:val="24"/>
                  <w:u w:val="single"/>
                  <w:lang w:eastAsia="fr-BE"/>
                </w:rPr>
                <w:t>71</w:t>
              </w:r>
            </w:hyperlink>
            <w:r w:rsidRPr="00036B7C">
              <w:rPr>
                <w:rFonts w:ascii="Times New Roman" w:eastAsia="Times New Roman" w:hAnsi="Times New Roman" w:cs="Times New Roman"/>
                <w:b/>
                <w:bCs/>
                <w:color w:val="000000"/>
                <w:sz w:val="24"/>
                <w:szCs w:val="24"/>
                <w:lang w:eastAsia="fr-BE"/>
              </w:rPr>
              <w:t>. L'administration organise chaque année au moins deux réunions thématiques ou méthodologiques associant plusieurs institutions publiques et, le cas échéant, d'autres services concernés par le traitement de la délinquance juvénile.</w:t>
            </w:r>
            <w:r w:rsidRPr="00036B7C">
              <w:rPr>
                <w:rFonts w:ascii="Times New Roman" w:eastAsia="Times New Roman" w:hAnsi="Times New Roman" w:cs="Times New Roman"/>
                <w:b/>
                <w:bCs/>
                <w:color w:val="000000"/>
                <w:sz w:val="24"/>
                <w:szCs w:val="24"/>
                <w:lang w:eastAsia="fr-BE"/>
              </w:rPr>
              <w:br/>
              <w:t>  Ces réunions visent à favoriser l'échange sur les pratiques et à évaluer ces dernières.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65" w:name="LNK002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3.</w:t>
            </w:r>
            <w:r w:rsidRPr="00036B7C">
              <w:rPr>
                <w:rFonts w:ascii="Times New Roman" w:eastAsia="Times New Roman" w:hAnsi="Times New Roman" w:cs="Times New Roman"/>
                <w:b/>
                <w:bCs/>
                <w:color w:val="000000"/>
                <w:sz w:val="24"/>
                <w:szCs w:val="24"/>
                <w:lang w:eastAsia="fr-BE"/>
              </w:rPr>
              <w:fldChar w:fldCharType="end"/>
            </w:r>
            <w:bookmarkEnd w:id="165"/>
            <w:r w:rsidRPr="00036B7C">
              <w:rPr>
                <w:rFonts w:ascii="Times New Roman" w:eastAsia="Times New Roman" w:hAnsi="Times New Roman" w:cs="Times New Roman"/>
                <w:b/>
                <w:bCs/>
                <w:color w:val="000000"/>
                <w:sz w:val="24"/>
                <w:szCs w:val="24"/>
                <w:lang w:eastAsia="fr-BE"/>
              </w:rPr>
              <w:t xml:space="preserve"> - L'évaluation des projets éducatifs et des pratiques éducatives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66" w:name="Art.72"/>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"Art.71"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66"/>
            <w:r w:rsidRPr="00036B7C">
              <w:rPr>
                <w:rFonts w:ascii="Times New Roman" w:eastAsia="Times New Roman" w:hAnsi="Times New Roman" w:cs="Times New Roman"/>
                <w:b/>
                <w:bCs/>
                <w:color w:val="000000"/>
                <w:sz w:val="24"/>
                <w:szCs w:val="24"/>
                <w:lang w:eastAsia="fr-BE"/>
              </w:rPr>
              <w:t xml:space="preserve"> </w:t>
            </w:r>
            <w:hyperlink r:id="rId145" w:anchor="LNK0028" w:history="1">
              <w:r w:rsidRPr="00036B7C">
                <w:rPr>
                  <w:rFonts w:ascii="Times New Roman" w:eastAsia="Times New Roman" w:hAnsi="Times New Roman" w:cs="Times New Roman"/>
                  <w:b/>
                  <w:bCs/>
                  <w:color w:val="0000FF"/>
                  <w:sz w:val="24"/>
                  <w:szCs w:val="24"/>
                  <w:u w:val="single"/>
                  <w:lang w:eastAsia="fr-BE"/>
                </w:rPr>
                <w:t>72</w:t>
              </w:r>
            </w:hyperlink>
            <w:r w:rsidRPr="00036B7C">
              <w:rPr>
                <w:rFonts w:ascii="Times New Roman" w:eastAsia="Times New Roman" w:hAnsi="Times New Roman" w:cs="Times New Roman"/>
                <w:b/>
                <w:bCs/>
                <w:color w:val="000000"/>
                <w:sz w:val="24"/>
                <w:szCs w:val="24"/>
                <w:lang w:eastAsia="fr-BE"/>
              </w:rPr>
              <w:t>. Tous les trois ans, l'administration communique au ministre un rapport d'évaluation des projets éducatifs et des pratiques éducatives comprenant :</w:t>
            </w:r>
            <w:r w:rsidRPr="00036B7C">
              <w:rPr>
                <w:rFonts w:ascii="Times New Roman" w:eastAsia="Times New Roman" w:hAnsi="Times New Roman" w:cs="Times New Roman"/>
                <w:b/>
                <w:bCs/>
                <w:color w:val="000000"/>
                <w:sz w:val="24"/>
                <w:szCs w:val="24"/>
                <w:lang w:eastAsia="fr-BE"/>
              </w:rPr>
              <w:br/>
              <w:t>  1° la synthèse des débats du comité des projets éducatifs;</w:t>
            </w:r>
            <w:r w:rsidRPr="00036B7C">
              <w:rPr>
                <w:rFonts w:ascii="Times New Roman" w:eastAsia="Times New Roman" w:hAnsi="Times New Roman" w:cs="Times New Roman"/>
                <w:b/>
                <w:bCs/>
                <w:color w:val="000000"/>
                <w:sz w:val="24"/>
                <w:szCs w:val="24"/>
                <w:lang w:eastAsia="fr-BE"/>
              </w:rPr>
              <w:br/>
              <w:t>  2° la synthèse des débats des réunions entre institutions publiques;</w:t>
            </w:r>
            <w:r w:rsidRPr="00036B7C">
              <w:rPr>
                <w:rFonts w:ascii="Times New Roman" w:eastAsia="Times New Roman" w:hAnsi="Times New Roman" w:cs="Times New Roman"/>
                <w:b/>
                <w:bCs/>
                <w:color w:val="000000"/>
                <w:sz w:val="24"/>
                <w:szCs w:val="24"/>
                <w:lang w:eastAsia="fr-BE"/>
              </w:rPr>
              <w:br/>
              <w:t>  3° le relevé des propositions de modification des projets éducatifs;</w:t>
            </w:r>
            <w:r w:rsidRPr="00036B7C">
              <w:rPr>
                <w:rFonts w:ascii="Times New Roman" w:eastAsia="Times New Roman" w:hAnsi="Times New Roman" w:cs="Times New Roman"/>
                <w:b/>
                <w:bCs/>
                <w:color w:val="000000"/>
                <w:sz w:val="24"/>
                <w:szCs w:val="24"/>
                <w:lang w:eastAsia="fr-BE"/>
              </w:rPr>
              <w:br/>
              <w:t>  4° un avis sur l'adéquation des projets éducatifs et des activités propres à chaque institution publique aux besoins spécifiques des jeunes;</w:t>
            </w:r>
            <w:r w:rsidRPr="00036B7C">
              <w:rPr>
                <w:rFonts w:ascii="Times New Roman" w:eastAsia="Times New Roman" w:hAnsi="Times New Roman" w:cs="Times New Roman"/>
                <w:b/>
                <w:bCs/>
                <w:color w:val="000000"/>
                <w:sz w:val="24"/>
                <w:szCs w:val="24"/>
                <w:lang w:eastAsia="fr-BE"/>
              </w:rPr>
              <w:br/>
              <w:t>  5° une synthèse des avis et recherches rendus à l'administration par des experts;</w:t>
            </w:r>
            <w:r w:rsidRPr="00036B7C">
              <w:rPr>
                <w:rFonts w:ascii="Times New Roman" w:eastAsia="Times New Roman" w:hAnsi="Times New Roman" w:cs="Times New Roman"/>
                <w:b/>
                <w:bCs/>
                <w:color w:val="000000"/>
                <w:sz w:val="24"/>
                <w:szCs w:val="24"/>
                <w:lang w:eastAsia="fr-BE"/>
              </w:rPr>
              <w:br/>
              <w:t>  6° la synthèse des évaluations internes des pratiques éducatives réalisées par les directeurs des différentes institutions publiques, dont les modalités sont fixées par l'administration;</w:t>
            </w:r>
            <w:r w:rsidRPr="00036B7C">
              <w:rPr>
                <w:rFonts w:ascii="Times New Roman" w:eastAsia="Times New Roman" w:hAnsi="Times New Roman" w:cs="Times New Roman"/>
                <w:b/>
                <w:bCs/>
                <w:color w:val="000000"/>
                <w:sz w:val="24"/>
                <w:szCs w:val="24"/>
                <w:lang w:eastAsia="fr-BE"/>
              </w:rPr>
              <w:br/>
              <w:t>  7° la synthèse du recueil de la parole des jeunes réalisée par le directeur de chaque institution publique.</w:t>
            </w:r>
            <w:r w:rsidRPr="00036B7C">
              <w:rPr>
                <w:rFonts w:ascii="Times New Roman" w:eastAsia="Times New Roman" w:hAnsi="Times New Roman" w:cs="Times New Roman"/>
                <w:b/>
                <w:bCs/>
                <w:color w:val="000000"/>
                <w:sz w:val="24"/>
                <w:szCs w:val="24"/>
                <w:lang w:eastAsia="fr-BE"/>
              </w:rPr>
              <w:br/>
              <w:t xml:space="preserve">  Une copie de ce rapport est envoyée au Conseil communautaire de la prévention, de l'aide à la </w:t>
            </w:r>
            <w:hyperlink r:id="rId146" w:anchor="hit32" w:tgtFrame="_self" w:history="1">
              <w:r w:rsidRPr="00036B7C">
                <w:rPr>
                  <w:rFonts w:ascii="Times New Roman" w:eastAsia="Times New Roman" w:hAnsi="Times New Roman" w:cs="Times New Roman"/>
                  <w:b/>
                  <w:bCs/>
                  <w:color w:val="0000FF"/>
                  <w:sz w:val="24"/>
                  <w:szCs w:val="24"/>
                  <w:u w:val="single"/>
                  <w:lang w:eastAsia="fr-BE"/>
                </w:rPr>
                <w:t>&lt;</w:t>
              </w:r>
            </w:hyperlink>
            <w:bookmarkStart w:id="167" w:name="hit33"/>
            <w:bookmarkEnd w:id="167"/>
            <w:r w:rsidRPr="00036B7C">
              <w:rPr>
                <w:rFonts w:ascii="Times New Roman" w:eastAsia="Times New Roman" w:hAnsi="Times New Roman" w:cs="Times New Roman"/>
                <w:b/>
                <w:bCs/>
                <w:color w:val="FF0000"/>
                <w:sz w:val="24"/>
                <w:szCs w:val="24"/>
                <w:lang w:eastAsia="fr-BE"/>
              </w:rPr>
              <w:t>jeunesse</w:t>
            </w:r>
            <w:hyperlink r:id="rId147" w:anchor="hit34"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de la protection de la </w:t>
            </w:r>
            <w:hyperlink r:id="rId148" w:anchor="hit33" w:tgtFrame="_self" w:history="1">
              <w:r w:rsidRPr="00036B7C">
                <w:rPr>
                  <w:rFonts w:ascii="Times New Roman" w:eastAsia="Times New Roman" w:hAnsi="Times New Roman" w:cs="Times New Roman"/>
                  <w:b/>
                  <w:bCs/>
                  <w:color w:val="0000FF"/>
                  <w:sz w:val="24"/>
                  <w:szCs w:val="24"/>
                  <w:u w:val="single"/>
                  <w:lang w:eastAsia="fr-BE"/>
                </w:rPr>
                <w:t>&lt;</w:t>
              </w:r>
            </w:hyperlink>
            <w:bookmarkStart w:id="168" w:name="hit34"/>
            <w:bookmarkEnd w:id="168"/>
            <w:r w:rsidRPr="00036B7C">
              <w:rPr>
                <w:rFonts w:ascii="Times New Roman" w:eastAsia="Times New Roman" w:hAnsi="Times New Roman" w:cs="Times New Roman"/>
                <w:b/>
                <w:bCs/>
                <w:color w:val="FF0000"/>
                <w:sz w:val="24"/>
                <w:szCs w:val="24"/>
                <w:lang w:eastAsia="fr-BE"/>
              </w:rPr>
              <w:t>jeunesse</w:t>
            </w:r>
            <w:hyperlink r:id="rId149" w:anchor="hit35"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69" w:name="LNK002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"LNKR0028"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Section 4.</w:t>
            </w:r>
            <w:r w:rsidRPr="00036B7C">
              <w:rPr>
                <w:rFonts w:ascii="Times New Roman" w:eastAsia="Times New Roman" w:hAnsi="Times New Roman" w:cs="Times New Roman"/>
                <w:b/>
                <w:bCs/>
                <w:color w:val="000000"/>
                <w:sz w:val="24"/>
                <w:szCs w:val="24"/>
                <w:lang w:eastAsia="fr-BE"/>
              </w:rPr>
              <w:fldChar w:fldCharType="end"/>
            </w:r>
            <w:bookmarkEnd w:id="169"/>
            <w:r w:rsidRPr="00036B7C">
              <w:rPr>
                <w:rFonts w:ascii="Times New Roman" w:eastAsia="Times New Roman" w:hAnsi="Times New Roman" w:cs="Times New Roman"/>
                <w:b/>
                <w:bCs/>
                <w:color w:val="000000"/>
                <w:sz w:val="24"/>
                <w:szCs w:val="24"/>
                <w:lang w:eastAsia="fr-BE"/>
              </w:rPr>
              <w:t xml:space="preserve"> - La participation</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70" w:name="Art.73"/>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"Art.72"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70"/>
            <w:r w:rsidRPr="00036B7C">
              <w:rPr>
                <w:rFonts w:ascii="Times New Roman" w:eastAsia="Times New Roman" w:hAnsi="Times New Roman" w:cs="Times New Roman"/>
                <w:b/>
                <w:bCs/>
                <w:color w:val="000000"/>
                <w:sz w:val="24"/>
                <w:szCs w:val="24"/>
                <w:lang w:eastAsia="fr-BE"/>
              </w:rPr>
              <w:t xml:space="preserve"> </w:t>
            </w:r>
            <w:hyperlink r:id="rId150" w:anchor="LNK0029" w:history="1">
              <w:r w:rsidRPr="00036B7C">
                <w:rPr>
                  <w:rFonts w:ascii="Times New Roman" w:eastAsia="Times New Roman" w:hAnsi="Times New Roman" w:cs="Times New Roman"/>
                  <w:b/>
                  <w:bCs/>
                  <w:color w:val="0000FF"/>
                  <w:sz w:val="24"/>
                  <w:szCs w:val="24"/>
                  <w:u w:val="single"/>
                  <w:lang w:eastAsia="fr-BE"/>
                </w:rPr>
                <w:t>73</w:t>
              </w:r>
            </w:hyperlink>
            <w:r w:rsidRPr="00036B7C">
              <w:rPr>
                <w:rFonts w:ascii="Times New Roman" w:eastAsia="Times New Roman" w:hAnsi="Times New Roman" w:cs="Times New Roman"/>
                <w:b/>
                <w:bCs/>
                <w:color w:val="000000"/>
                <w:sz w:val="24"/>
                <w:szCs w:val="24"/>
                <w:lang w:eastAsia="fr-BE"/>
              </w:rPr>
              <w:t>. § 1er. L'institution publique organise une concertation régulière permettant aux jeunes de s'exprimer sur les questions d'intérêt collectif.</w:t>
            </w:r>
            <w:r w:rsidRPr="00036B7C">
              <w:rPr>
                <w:rFonts w:ascii="Times New Roman" w:eastAsia="Times New Roman" w:hAnsi="Times New Roman" w:cs="Times New Roman"/>
                <w:b/>
                <w:bCs/>
                <w:color w:val="000000"/>
                <w:sz w:val="24"/>
                <w:szCs w:val="24"/>
                <w:lang w:eastAsia="fr-BE"/>
              </w:rPr>
              <w:br/>
              <w:t>  Les modalités de la concertation sont fixées par le règlement d'ordre intérieur.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 2. L'institution publique permet et favorise l'expression individuelle du jeune quant aux conditions d'hébergement et au contenu de sa prise en charge, en en garantissant l'anonymat.</w:t>
            </w:r>
            <w:r w:rsidRPr="00036B7C">
              <w:rPr>
                <w:rFonts w:ascii="Times New Roman" w:eastAsia="Times New Roman" w:hAnsi="Times New Roman" w:cs="Times New Roman"/>
                <w:b/>
                <w:bCs/>
                <w:color w:val="000000"/>
                <w:sz w:val="24"/>
                <w:szCs w:val="24"/>
                <w:lang w:eastAsia="fr-BE"/>
              </w:rPr>
              <w:br/>
              <w:t>  Les modalités du recueil de la parole du jeune sont fixées par le règlement d'ordre intérieur.</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71" w:name="LNK0029"/>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"LNKR0029"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CHAPITRE 12.</w:t>
            </w:r>
            <w:r w:rsidRPr="00036B7C">
              <w:rPr>
                <w:rFonts w:ascii="Times New Roman" w:eastAsia="Times New Roman" w:hAnsi="Times New Roman" w:cs="Times New Roman"/>
                <w:b/>
                <w:bCs/>
                <w:color w:val="000000"/>
                <w:sz w:val="24"/>
                <w:szCs w:val="24"/>
                <w:lang w:eastAsia="fr-BE"/>
              </w:rPr>
              <w:fldChar w:fldCharType="end"/>
            </w:r>
            <w:bookmarkEnd w:id="171"/>
            <w:r w:rsidRPr="00036B7C">
              <w:rPr>
                <w:rFonts w:ascii="Times New Roman" w:eastAsia="Times New Roman" w:hAnsi="Times New Roman" w:cs="Times New Roman"/>
                <w:b/>
                <w:bCs/>
                <w:color w:val="000000"/>
                <w:sz w:val="24"/>
                <w:szCs w:val="24"/>
                <w:lang w:eastAsia="fr-BE"/>
              </w:rPr>
              <w:t xml:space="preserve"> - Les modalités d'évaluation du respect des dispositions du règlement général</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72" w:name="Art.74"/>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"Art.73"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72"/>
            <w:r w:rsidRPr="00036B7C">
              <w:rPr>
                <w:rFonts w:ascii="Times New Roman" w:eastAsia="Times New Roman" w:hAnsi="Times New Roman" w:cs="Times New Roman"/>
                <w:b/>
                <w:bCs/>
                <w:color w:val="000000"/>
                <w:sz w:val="24"/>
                <w:szCs w:val="24"/>
                <w:lang w:eastAsia="fr-BE"/>
              </w:rPr>
              <w:t xml:space="preserve"> </w:t>
            </w:r>
            <w:hyperlink r:id="rId151" w:anchor="LNK0030" w:history="1">
              <w:r w:rsidRPr="00036B7C">
                <w:rPr>
                  <w:rFonts w:ascii="Times New Roman" w:eastAsia="Times New Roman" w:hAnsi="Times New Roman" w:cs="Times New Roman"/>
                  <w:b/>
                  <w:bCs/>
                  <w:color w:val="0000FF"/>
                  <w:sz w:val="24"/>
                  <w:szCs w:val="24"/>
                  <w:u w:val="single"/>
                  <w:lang w:eastAsia="fr-BE"/>
                </w:rPr>
                <w:t>74</w:t>
              </w:r>
            </w:hyperlink>
            <w:r w:rsidRPr="00036B7C">
              <w:rPr>
                <w:rFonts w:ascii="Times New Roman" w:eastAsia="Times New Roman" w:hAnsi="Times New Roman" w:cs="Times New Roman"/>
                <w:b/>
                <w:bCs/>
                <w:color w:val="000000"/>
                <w:sz w:val="24"/>
                <w:szCs w:val="24"/>
                <w:lang w:eastAsia="fr-BE"/>
              </w:rPr>
              <w:t>. L'administration procède à l'inspection in situ de chaque institution publique au moins une fois par an afin d'évaluer le respect des dispositions du règlement général, notamment par la consultation des registres et le recueil de la parole des jeunes.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73" w:name="LNK0030"/>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"LNKR0030"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TITRE 4.</w:t>
            </w:r>
            <w:r w:rsidRPr="00036B7C">
              <w:rPr>
                <w:rFonts w:ascii="Times New Roman" w:eastAsia="Times New Roman" w:hAnsi="Times New Roman" w:cs="Times New Roman"/>
                <w:b/>
                <w:bCs/>
                <w:color w:val="000000"/>
                <w:sz w:val="24"/>
                <w:szCs w:val="24"/>
                <w:lang w:eastAsia="fr-BE"/>
              </w:rPr>
              <w:fldChar w:fldCharType="end"/>
            </w:r>
            <w:bookmarkEnd w:id="173"/>
            <w:r w:rsidRPr="00036B7C">
              <w:rPr>
                <w:rFonts w:ascii="Times New Roman" w:eastAsia="Times New Roman" w:hAnsi="Times New Roman" w:cs="Times New Roman"/>
                <w:b/>
                <w:bCs/>
                <w:color w:val="000000"/>
                <w:sz w:val="24"/>
                <w:szCs w:val="24"/>
                <w:lang w:eastAsia="fr-BE"/>
              </w:rPr>
              <w:t xml:space="preserve"> - Dispositions abrogatoires, transitoires et finales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74" w:name="Art.75"/>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"Art.74"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74"/>
            <w:r w:rsidRPr="00036B7C">
              <w:rPr>
                <w:rFonts w:ascii="Times New Roman" w:eastAsia="Times New Roman" w:hAnsi="Times New Roman" w:cs="Times New Roman"/>
                <w:b/>
                <w:bCs/>
                <w:color w:val="000000"/>
                <w:sz w:val="24"/>
                <w:szCs w:val="24"/>
                <w:lang w:eastAsia="fr-BE"/>
              </w:rPr>
              <w:t xml:space="preserve"> </w:t>
            </w:r>
            <w:hyperlink r:id="rId152" w:anchor="Art.76" w:history="1">
              <w:r w:rsidRPr="00036B7C">
                <w:rPr>
                  <w:rFonts w:ascii="Times New Roman" w:eastAsia="Times New Roman" w:hAnsi="Times New Roman" w:cs="Times New Roman"/>
                  <w:b/>
                  <w:bCs/>
                  <w:color w:val="0000FF"/>
                  <w:sz w:val="24"/>
                  <w:szCs w:val="24"/>
                  <w:u w:val="single"/>
                  <w:lang w:eastAsia="fr-BE"/>
                </w:rPr>
                <w:t>75</w:t>
              </w:r>
            </w:hyperlink>
            <w:r w:rsidRPr="00036B7C">
              <w:rPr>
                <w:rFonts w:ascii="Times New Roman" w:eastAsia="Times New Roman" w:hAnsi="Times New Roman" w:cs="Times New Roman"/>
                <w:b/>
                <w:bCs/>
                <w:color w:val="000000"/>
                <w:sz w:val="24"/>
                <w:szCs w:val="24"/>
                <w:lang w:eastAsia="fr-BE"/>
              </w:rPr>
              <w:t xml:space="preserve">. L'arrêté du Gouvernement de la Communauté française du 12 juillet 1996 fixant la composition de l'équipe pluridisciplinaire des institutions publiques de protection de la </w:t>
            </w:r>
            <w:hyperlink r:id="rId153" w:anchor="hit34" w:tgtFrame="_self" w:history="1">
              <w:r w:rsidRPr="00036B7C">
                <w:rPr>
                  <w:rFonts w:ascii="Times New Roman" w:eastAsia="Times New Roman" w:hAnsi="Times New Roman" w:cs="Times New Roman"/>
                  <w:b/>
                  <w:bCs/>
                  <w:color w:val="0000FF"/>
                  <w:sz w:val="24"/>
                  <w:szCs w:val="24"/>
                  <w:u w:val="single"/>
                  <w:lang w:eastAsia="fr-BE"/>
                </w:rPr>
                <w:t>&lt;</w:t>
              </w:r>
            </w:hyperlink>
            <w:bookmarkStart w:id="175" w:name="hit35"/>
            <w:bookmarkEnd w:id="175"/>
            <w:r w:rsidRPr="00036B7C">
              <w:rPr>
                <w:rFonts w:ascii="Times New Roman" w:eastAsia="Times New Roman" w:hAnsi="Times New Roman" w:cs="Times New Roman"/>
                <w:b/>
                <w:bCs/>
                <w:color w:val="FF0000"/>
                <w:sz w:val="24"/>
                <w:szCs w:val="24"/>
                <w:lang w:eastAsia="fr-BE"/>
              </w:rPr>
              <w:t>jeunesse</w:t>
            </w:r>
            <w:hyperlink r:id="rId154" w:anchor="hit36"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à régimes ouvert et fermé, et déterminant les rubriques que doivent comprendre le rapport médico-psychologique et l'étude sociale dont font l'objet les jeunes confiés à ces institutions, modifié par les arrêtés du 14 mai 2009 et du 13 mars 2014, est abrogé.</w:t>
            </w:r>
            <w:r w:rsidRPr="00036B7C">
              <w:rPr>
                <w:rFonts w:ascii="Times New Roman" w:eastAsia="Times New Roman" w:hAnsi="Times New Roman" w:cs="Times New Roman"/>
                <w:b/>
                <w:bCs/>
                <w:color w:val="000000"/>
                <w:sz w:val="24"/>
                <w:szCs w:val="24"/>
                <w:lang w:eastAsia="fr-BE"/>
              </w:rPr>
              <w:br/>
              <w:t xml:space="preserve">  L'arrêté du Gouvernement de la Communauté française du 13 mars 2014 relatif à la mise en place des institutions publiques de protection de la </w:t>
            </w:r>
            <w:hyperlink r:id="rId155" w:anchor="hit35" w:tgtFrame="_self" w:history="1">
              <w:r w:rsidRPr="00036B7C">
                <w:rPr>
                  <w:rFonts w:ascii="Times New Roman" w:eastAsia="Times New Roman" w:hAnsi="Times New Roman" w:cs="Times New Roman"/>
                  <w:b/>
                  <w:bCs/>
                  <w:color w:val="0000FF"/>
                  <w:sz w:val="24"/>
                  <w:szCs w:val="24"/>
                  <w:u w:val="single"/>
                  <w:lang w:eastAsia="fr-BE"/>
                </w:rPr>
                <w:t>&lt;</w:t>
              </w:r>
            </w:hyperlink>
            <w:bookmarkStart w:id="176" w:name="hit36"/>
            <w:bookmarkEnd w:id="176"/>
            <w:r w:rsidRPr="00036B7C">
              <w:rPr>
                <w:rFonts w:ascii="Times New Roman" w:eastAsia="Times New Roman" w:hAnsi="Times New Roman" w:cs="Times New Roman"/>
                <w:b/>
                <w:bCs/>
                <w:color w:val="FF0000"/>
                <w:sz w:val="24"/>
                <w:szCs w:val="24"/>
                <w:lang w:eastAsia="fr-BE"/>
              </w:rPr>
              <w:t>jeunesse</w:t>
            </w:r>
            <w:hyperlink r:id="rId156" w:anchor="hit37"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déterminant les différents régimes au sein de ces institutions, établissant le code des institutions publiques de protection de la </w:t>
            </w:r>
            <w:hyperlink r:id="rId157" w:anchor="hit36" w:tgtFrame="_self" w:history="1">
              <w:r w:rsidRPr="00036B7C">
                <w:rPr>
                  <w:rFonts w:ascii="Times New Roman" w:eastAsia="Times New Roman" w:hAnsi="Times New Roman" w:cs="Times New Roman"/>
                  <w:b/>
                  <w:bCs/>
                  <w:color w:val="0000FF"/>
                  <w:sz w:val="24"/>
                  <w:szCs w:val="24"/>
                  <w:u w:val="single"/>
                  <w:lang w:eastAsia="fr-BE"/>
                </w:rPr>
                <w:t>&lt;</w:t>
              </w:r>
            </w:hyperlink>
            <w:bookmarkStart w:id="177" w:name="hit37"/>
            <w:bookmarkEnd w:id="177"/>
            <w:r w:rsidRPr="00036B7C">
              <w:rPr>
                <w:rFonts w:ascii="Times New Roman" w:eastAsia="Times New Roman" w:hAnsi="Times New Roman" w:cs="Times New Roman"/>
                <w:b/>
                <w:bCs/>
                <w:color w:val="FF0000"/>
                <w:sz w:val="24"/>
                <w:szCs w:val="24"/>
                <w:lang w:eastAsia="fr-BE"/>
              </w:rPr>
              <w:t>jeunesse</w:t>
            </w:r>
            <w:hyperlink r:id="rId158" w:anchor="hit38"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réglant certaines modalités de fonctionnement de ces institutions, modifié par l'arrêtés du 17 décembre 2014, est abrogé.</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78" w:name="Art.76"/>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"Art.75"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78"/>
            <w:r w:rsidRPr="00036B7C">
              <w:rPr>
                <w:rFonts w:ascii="Times New Roman" w:eastAsia="Times New Roman" w:hAnsi="Times New Roman" w:cs="Times New Roman"/>
                <w:b/>
                <w:bCs/>
                <w:color w:val="000000"/>
                <w:sz w:val="24"/>
                <w:szCs w:val="24"/>
                <w:lang w:eastAsia="fr-BE"/>
              </w:rPr>
              <w:t xml:space="preserve"> </w:t>
            </w:r>
            <w:hyperlink r:id="rId159" w:anchor="Art.77" w:history="1">
              <w:r w:rsidRPr="00036B7C">
                <w:rPr>
                  <w:rFonts w:ascii="Times New Roman" w:eastAsia="Times New Roman" w:hAnsi="Times New Roman" w:cs="Times New Roman"/>
                  <w:b/>
                  <w:bCs/>
                  <w:color w:val="0000FF"/>
                  <w:sz w:val="24"/>
                  <w:szCs w:val="24"/>
                  <w:u w:val="single"/>
                  <w:lang w:eastAsia="fr-BE"/>
                </w:rPr>
                <w:t>76</w:t>
              </w:r>
            </w:hyperlink>
            <w:r w:rsidRPr="00036B7C">
              <w:rPr>
                <w:rFonts w:ascii="Times New Roman" w:eastAsia="Times New Roman" w:hAnsi="Times New Roman" w:cs="Times New Roman"/>
                <w:b/>
                <w:bCs/>
                <w:color w:val="000000"/>
                <w:sz w:val="24"/>
                <w:szCs w:val="24"/>
                <w:lang w:eastAsia="fr-BE"/>
              </w:rPr>
              <w:t>. En vue de leur entrée en vigueur le 1er janvier 2021, les projets éducatifs communs visés à l'article 14, alinéa 1er, sont élaborés par un comité provisoire constitué par l'administration et dont la composition garantit la représentation des différentes institutions publiques et des différents types de prises en charge.</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79" w:name="Art.77"/>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"Art.76"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79"/>
            <w:r w:rsidRPr="00036B7C">
              <w:rPr>
                <w:rFonts w:ascii="Times New Roman" w:eastAsia="Times New Roman" w:hAnsi="Times New Roman" w:cs="Times New Roman"/>
                <w:b/>
                <w:bCs/>
                <w:color w:val="000000"/>
                <w:sz w:val="24"/>
                <w:szCs w:val="24"/>
                <w:lang w:eastAsia="fr-BE"/>
              </w:rPr>
              <w:t xml:space="preserve"> </w:t>
            </w:r>
            <w:hyperlink r:id="rId160" w:anchor="Art.78" w:history="1">
              <w:r w:rsidRPr="00036B7C">
                <w:rPr>
                  <w:rFonts w:ascii="Times New Roman" w:eastAsia="Times New Roman" w:hAnsi="Times New Roman" w:cs="Times New Roman"/>
                  <w:b/>
                  <w:bCs/>
                  <w:color w:val="0000FF"/>
                  <w:sz w:val="24"/>
                  <w:szCs w:val="24"/>
                  <w:u w:val="single"/>
                  <w:lang w:eastAsia="fr-BE"/>
                </w:rPr>
                <w:t>77</w:t>
              </w:r>
            </w:hyperlink>
            <w:r w:rsidRPr="00036B7C">
              <w:rPr>
                <w:rFonts w:ascii="Times New Roman" w:eastAsia="Times New Roman" w:hAnsi="Times New Roman" w:cs="Times New Roman"/>
                <w:b/>
                <w:bCs/>
                <w:color w:val="000000"/>
                <w:sz w:val="24"/>
                <w:szCs w:val="24"/>
                <w:lang w:eastAsia="fr-BE"/>
              </w:rPr>
              <w:t>. Le présent arrêté entre en vigueur le 15 juillet 2019, à l'exception :</w:t>
            </w:r>
            <w:r w:rsidRPr="00036B7C">
              <w:rPr>
                <w:rFonts w:ascii="Times New Roman" w:eastAsia="Times New Roman" w:hAnsi="Times New Roman" w:cs="Times New Roman"/>
                <w:b/>
                <w:bCs/>
                <w:color w:val="000000"/>
                <w:sz w:val="24"/>
                <w:szCs w:val="24"/>
                <w:lang w:eastAsia="fr-BE"/>
              </w:rPr>
              <w:br/>
              <w:t xml:space="preserve">  1° des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7 à 15, des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17, 54, 63, 64, 65, 66, 69, 70 et 72 et des mots " et par visioconférence " de l'article 49 qui entrent en vigueur le 1er janvier 2021;</w:t>
            </w:r>
            <w:r w:rsidRPr="00036B7C">
              <w:rPr>
                <w:rFonts w:ascii="Times New Roman" w:eastAsia="Times New Roman" w:hAnsi="Times New Roman" w:cs="Times New Roman"/>
                <w:b/>
                <w:bCs/>
                <w:color w:val="000000"/>
                <w:sz w:val="24"/>
                <w:szCs w:val="24"/>
                <w:lang w:eastAsia="fr-BE"/>
              </w:rPr>
              <w:br/>
              <w:t>  2° de l'article 21, § 3, qui entre en vigueur le 1er janvier 2022;</w:t>
            </w:r>
            <w:r w:rsidRPr="00036B7C">
              <w:rPr>
                <w:rFonts w:ascii="Times New Roman" w:eastAsia="Times New Roman" w:hAnsi="Times New Roman" w:cs="Times New Roman"/>
                <w:b/>
                <w:bCs/>
                <w:color w:val="000000"/>
                <w:sz w:val="24"/>
                <w:szCs w:val="24"/>
                <w:lang w:eastAsia="fr-BE"/>
              </w:rPr>
              <w:br/>
              <w:t>  3° de l'article 11, § 3, alinéa 1er, qui entre en vigueur le 1er janvier 2023;</w:t>
            </w:r>
            <w:r w:rsidRPr="00036B7C">
              <w:rPr>
                <w:rFonts w:ascii="Times New Roman" w:eastAsia="Times New Roman" w:hAnsi="Times New Roman" w:cs="Times New Roman"/>
                <w:b/>
                <w:bCs/>
                <w:color w:val="000000"/>
                <w:sz w:val="24"/>
                <w:szCs w:val="24"/>
                <w:lang w:eastAsia="fr-BE"/>
              </w:rPr>
              <w:br/>
              <w:t xml:space="preserve">  4° de l'article 75, alinéa 2, en ce qu'il abroge les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1/1, 11, 13, § 2, 50, 51, 67, 68, 69, 70, 74, 75, 76 et 78 de l'arrêté du Gouvernement de la Communauté française du 13 mars 2014 relatif à la mise en place des institutions publiques de protection de la </w:t>
            </w:r>
            <w:hyperlink r:id="rId161" w:anchor="hit37" w:tgtFrame="_self" w:history="1">
              <w:r w:rsidRPr="00036B7C">
                <w:rPr>
                  <w:rFonts w:ascii="Times New Roman" w:eastAsia="Times New Roman" w:hAnsi="Times New Roman" w:cs="Times New Roman"/>
                  <w:b/>
                  <w:bCs/>
                  <w:color w:val="0000FF"/>
                  <w:sz w:val="24"/>
                  <w:szCs w:val="24"/>
                  <w:u w:val="single"/>
                  <w:lang w:eastAsia="fr-BE"/>
                </w:rPr>
                <w:t>&lt;</w:t>
              </w:r>
            </w:hyperlink>
            <w:bookmarkStart w:id="180" w:name="hit38"/>
            <w:bookmarkEnd w:id="180"/>
            <w:r w:rsidRPr="00036B7C">
              <w:rPr>
                <w:rFonts w:ascii="Times New Roman" w:eastAsia="Times New Roman" w:hAnsi="Times New Roman" w:cs="Times New Roman"/>
                <w:b/>
                <w:bCs/>
                <w:color w:val="FF0000"/>
                <w:sz w:val="24"/>
                <w:szCs w:val="24"/>
                <w:lang w:eastAsia="fr-BE"/>
              </w:rPr>
              <w:t>jeunesse</w:t>
            </w:r>
            <w:hyperlink r:id="rId162" w:anchor="hit39"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déterminant les différents régimes au sein de ces institutions, établissant le code des institutions publiques de protection de la </w:t>
            </w:r>
            <w:hyperlink r:id="rId163" w:anchor="hit38" w:tgtFrame="_self" w:history="1">
              <w:r w:rsidRPr="00036B7C">
                <w:rPr>
                  <w:rFonts w:ascii="Times New Roman" w:eastAsia="Times New Roman" w:hAnsi="Times New Roman" w:cs="Times New Roman"/>
                  <w:b/>
                  <w:bCs/>
                  <w:color w:val="0000FF"/>
                  <w:sz w:val="24"/>
                  <w:szCs w:val="24"/>
                  <w:u w:val="single"/>
                  <w:lang w:eastAsia="fr-BE"/>
                </w:rPr>
                <w:t>&lt;</w:t>
              </w:r>
            </w:hyperlink>
            <w:bookmarkStart w:id="181" w:name="hit39"/>
            <w:bookmarkEnd w:id="181"/>
            <w:r w:rsidRPr="00036B7C">
              <w:rPr>
                <w:rFonts w:ascii="Times New Roman" w:eastAsia="Times New Roman" w:hAnsi="Times New Roman" w:cs="Times New Roman"/>
                <w:b/>
                <w:bCs/>
                <w:color w:val="FF0000"/>
                <w:sz w:val="24"/>
                <w:szCs w:val="24"/>
                <w:lang w:eastAsia="fr-BE"/>
              </w:rPr>
              <w:t>jeunesse</w:t>
            </w:r>
            <w:hyperlink r:id="rId164" w:anchor="hit40"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réglant certaines modalités de fonctionnement de ces institutions qui entre en vigueur le 1er janvier 2021.</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br/>
              <w:t>  </w:t>
            </w:r>
            <w:bookmarkStart w:id="182" w:name="Art.78"/>
            <w:r w:rsidRPr="00036B7C">
              <w:rPr>
                <w:rFonts w:ascii="Times New Roman" w:eastAsia="Times New Roman" w:hAnsi="Times New Roman" w:cs="Times New Roman"/>
                <w:b/>
                <w:bCs/>
                <w:color w:val="000000"/>
                <w:sz w:val="24"/>
                <w:szCs w:val="24"/>
                <w:lang w:eastAsia="fr-BE"/>
              </w:rPr>
              <w:fldChar w:fldCharType="begin"/>
            </w:r>
            <w:r w:rsidRPr="00036B7C">
              <w:rPr>
                <w:rFonts w:ascii="Times New Roman" w:eastAsia="Times New Roman" w:hAnsi="Times New Roman" w:cs="Times New Roman"/>
                <w:b/>
                <w:bCs/>
                <w:color w:val="000000"/>
                <w:sz w:val="24"/>
                <w:szCs w:val="24"/>
                <w:lang w:eastAsia="fr-BE"/>
              </w:rPr>
              <w:instrText xml:space="preserve"> HYPERLINK "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\l "Art.77" </w:instrText>
            </w:r>
            <w:r w:rsidRPr="00036B7C">
              <w:rPr>
                <w:rFonts w:ascii="Times New Roman" w:eastAsia="Times New Roman" w:hAnsi="Times New Roman" w:cs="Times New Roman"/>
                <w:b/>
                <w:bCs/>
                <w:color w:val="000000"/>
                <w:sz w:val="24"/>
                <w:szCs w:val="24"/>
                <w:lang w:eastAsia="fr-BE"/>
              </w:rPr>
              <w:fldChar w:fldCharType="separate"/>
            </w:r>
            <w:r w:rsidRPr="00036B7C">
              <w:rPr>
                <w:rFonts w:ascii="Times New Roman" w:eastAsia="Times New Roman" w:hAnsi="Times New Roman" w:cs="Times New Roman"/>
                <w:b/>
                <w:bCs/>
                <w:color w:val="0000FF"/>
                <w:sz w:val="24"/>
                <w:szCs w:val="24"/>
                <w:u w:val="single"/>
                <w:lang w:eastAsia="fr-BE"/>
              </w:rPr>
              <w:t>Art.</w:t>
            </w:r>
            <w:r w:rsidRPr="00036B7C">
              <w:rPr>
                <w:rFonts w:ascii="Times New Roman" w:eastAsia="Times New Roman" w:hAnsi="Times New Roman" w:cs="Times New Roman"/>
                <w:b/>
                <w:bCs/>
                <w:color w:val="000000"/>
                <w:sz w:val="24"/>
                <w:szCs w:val="24"/>
                <w:lang w:eastAsia="fr-BE"/>
              </w:rPr>
              <w:fldChar w:fldCharType="end"/>
            </w:r>
            <w:bookmarkEnd w:id="182"/>
            <w:r w:rsidRPr="00036B7C">
              <w:rPr>
                <w:rFonts w:ascii="Times New Roman" w:eastAsia="Times New Roman" w:hAnsi="Times New Roman" w:cs="Times New Roman"/>
                <w:b/>
                <w:bCs/>
                <w:color w:val="000000"/>
                <w:sz w:val="24"/>
                <w:szCs w:val="24"/>
                <w:lang w:eastAsia="fr-BE"/>
              </w:rPr>
              <w:t xml:space="preserve"> 78. Le ministre ayant la protection de la </w:t>
            </w:r>
            <w:hyperlink r:id="rId165" w:anchor="hit39" w:tgtFrame="_self" w:history="1">
              <w:r w:rsidRPr="00036B7C">
                <w:rPr>
                  <w:rFonts w:ascii="Times New Roman" w:eastAsia="Times New Roman" w:hAnsi="Times New Roman" w:cs="Times New Roman"/>
                  <w:b/>
                  <w:bCs/>
                  <w:color w:val="0000FF"/>
                  <w:sz w:val="24"/>
                  <w:szCs w:val="24"/>
                  <w:u w:val="single"/>
                  <w:lang w:eastAsia="fr-BE"/>
                </w:rPr>
                <w:t>&lt;</w:t>
              </w:r>
            </w:hyperlink>
            <w:bookmarkStart w:id="183" w:name="hit40"/>
            <w:bookmarkEnd w:id="183"/>
            <w:r w:rsidRPr="00036B7C">
              <w:rPr>
                <w:rFonts w:ascii="Times New Roman" w:eastAsia="Times New Roman" w:hAnsi="Times New Roman" w:cs="Times New Roman"/>
                <w:b/>
                <w:bCs/>
                <w:color w:val="FF0000"/>
                <w:sz w:val="24"/>
                <w:szCs w:val="24"/>
                <w:lang w:eastAsia="fr-BE"/>
              </w:rPr>
              <w:t>jeunesse</w:t>
            </w:r>
            <w:hyperlink r:id="rId166" w:anchor="hit41"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dans ses attributions est chargé de l'exécution du présent arrêté.</w:t>
            </w:r>
            <w:r w:rsidRPr="00036B7C">
              <w:rPr>
                <w:rFonts w:ascii="Times New Roman" w:eastAsia="Times New Roman" w:hAnsi="Times New Roman" w:cs="Times New Roman"/>
                <w:b/>
                <w:bCs/>
                <w:color w:val="000000"/>
                <w:sz w:val="24"/>
                <w:szCs w:val="24"/>
                <w:lang w:eastAsia="fr-BE"/>
              </w:rPr>
              <w:br/>
              <w:t>  </w:t>
            </w:r>
          </w:p>
        </w:tc>
      </w:tr>
    </w:tbl>
    <w:p w:rsidR="00036B7C" w:rsidRPr="00036B7C" w:rsidRDefault="00036B7C" w:rsidP="00036B7C">
      <w:pPr>
        <w:jc w:val="left"/>
        <w:rPr>
          <w:rFonts w:ascii="Times New Roman" w:eastAsia="Times New Roman" w:hAnsi="Times New Roman" w:cs="Times New Roman"/>
          <w:color w:val="000000"/>
          <w:sz w:val="24"/>
          <w:szCs w:val="24"/>
          <w:lang w:eastAsia="fr-BE"/>
        </w:rPr>
      </w:pPr>
      <w:bookmarkStart w:id="184" w:name="signature"/>
      <w:bookmarkEnd w:id="18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50"/>
        <w:gridCol w:w="692"/>
        <w:gridCol w:w="1582"/>
        <w:gridCol w:w="732"/>
      </w:tblGrid>
      <w:tr w:rsidR="00036B7C" w:rsidRPr="00036B7C" w:rsidTr="00036B7C">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center"/>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FF"/>
                <w:sz w:val="36"/>
                <w:szCs w:val="36"/>
                <w:lang w:eastAsia="fr-BE"/>
              </w:rPr>
              <w:t xml:space="preserve">Signatures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167" w:anchor="texte" w:history="1">
              <w:r w:rsidR="00036B7C" w:rsidRPr="00036B7C">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168" w:anchor="tablematiere" w:history="1">
              <w:r w:rsidR="00036B7C" w:rsidRPr="00036B7C">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169" w:anchor="top" w:history="1">
              <w:r w:rsidR="00036B7C" w:rsidRPr="00036B7C">
                <w:rPr>
                  <w:rFonts w:ascii="Times New Roman" w:eastAsia="Times New Roman" w:hAnsi="Times New Roman" w:cs="Times New Roman"/>
                  <w:b/>
                  <w:bCs/>
                  <w:color w:val="0000FF"/>
                  <w:sz w:val="24"/>
                  <w:szCs w:val="24"/>
                  <w:u w:val="single"/>
                  <w:lang w:eastAsia="fr-BE"/>
                </w:rPr>
                <w:t xml:space="preserve">Début </w:t>
              </w:r>
            </w:hyperlink>
          </w:p>
        </w:tc>
      </w:tr>
      <w:tr w:rsidR="00036B7C" w:rsidRPr="00036B7C" w:rsidTr="00036B7C">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left"/>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00"/>
                <w:sz w:val="24"/>
                <w:szCs w:val="24"/>
                <w:lang w:eastAsia="fr-BE"/>
              </w:rPr>
              <w:t>   Bruxelles, le 3 juillet 2019.</w:t>
            </w:r>
            <w:r w:rsidRPr="00036B7C">
              <w:rPr>
                <w:rFonts w:ascii="Times New Roman" w:eastAsia="Times New Roman" w:hAnsi="Times New Roman" w:cs="Times New Roman"/>
                <w:b/>
                <w:bCs/>
                <w:color w:val="000000"/>
                <w:sz w:val="24"/>
                <w:szCs w:val="24"/>
                <w:lang w:eastAsia="fr-BE"/>
              </w:rPr>
              <w:br/>
              <w:t>Le Ministre-Président, en charge de l'Egalité des chances et des Droits des femmes,</w:t>
            </w:r>
            <w:r w:rsidRPr="00036B7C">
              <w:rPr>
                <w:rFonts w:ascii="Times New Roman" w:eastAsia="Times New Roman" w:hAnsi="Times New Roman" w:cs="Times New Roman"/>
                <w:b/>
                <w:bCs/>
                <w:color w:val="000000"/>
                <w:sz w:val="24"/>
                <w:szCs w:val="24"/>
                <w:lang w:eastAsia="fr-BE"/>
              </w:rPr>
              <w:br/>
              <w:t>R. DEMOTTE</w:t>
            </w:r>
            <w:r w:rsidRPr="00036B7C">
              <w:rPr>
                <w:rFonts w:ascii="Times New Roman" w:eastAsia="Times New Roman" w:hAnsi="Times New Roman" w:cs="Times New Roman"/>
                <w:b/>
                <w:bCs/>
                <w:color w:val="000000"/>
                <w:sz w:val="24"/>
                <w:szCs w:val="24"/>
                <w:lang w:eastAsia="fr-BE"/>
              </w:rPr>
              <w:br/>
              <w:t xml:space="preserve">Le Ministre de la </w:t>
            </w:r>
            <w:hyperlink r:id="rId170" w:anchor="hit41" w:tgtFrame="_self" w:history="1">
              <w:r w:rsidRPr="00036B7C">
                <w:rPr>
                  <w:rFonts w:ascii="Times New Roman" w:eastAsia="Times New Roman" w:hAnsi="Times New Roman" w:cs="Times New Roman"/>
                  <w:b/>
                  <w:bCs/>
                  <w:color w:val="0000FF"/>
                  <w:sz w:val="24"/>
                  <w:szCs w:val="24"/>
                  <w:u w:val="single"/>
                  <w:lang w:eastAsia="fr-BE"/>
                </w:rPr>
                <w:t>&lt;</w:t>
              </w:r>
            </w:hyperlink>
            <w:bookmarkStart w:id="185" w:name="hit42"/>
            <w:bookmarkEnd w:id="185"/>
            <w:r w:rsidRPr="00036B7C">
              <w:rPr>
                <w:rFonts w:ascii="Times New Roman" w:eastAsia="Times New Roman" w:hAnsi="Times New Roman" w:cs="Times New Roman"/>
                <w:b/>
                <w:bCs/>
                <w:color w:val="FF0000"/>
                <w:sz w:val="24"/>
                <w:szCs w:val="24"/>
                <w:lang w:eastAsia="fr-BE"/>
              </w:rPr>
              <w:t>Jeunesse</w:t>
            </w:r>
            <w:hyperlink r:id="rId171" w:anchor="hit43"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de l'Aide à la </w:t>
            </w:r>
            <w:hyperlink r:id="rId172" w:anchor="hit42" w:tgtFrame="_self" w:history="1">
              <w:r w:rsidRPr="00036B7C">
                <w:rPr>
                  <w:rFonts w:ascii="Times New Roman" w:eastAsia="Times New Roman" w:hAnsi="Times New Roman" w:cs="Times New Roman"/>
                  <w:b/>
                  <w:bCs/>
                  <w:color w:val="0000FF"/>
                  <w:sz w:val="24"/>
                  <w:szCs w:val="24"/>
                  <w:u w:val="single"/>
                  <w:lang w:eastAsia="fr-BE"/>
                </w:rPr>
                <w:t>&lt;</w:t>
              </w:r>
            </w:hyperlink>
            <w:bookmarkStart w:id="186" w:name="hit43"/>
            <w:bookmarkEnd w:id="186"/>
            <w:r w:rsidRPr="00036B7C">
              <w:rPr>
                <w:rFonts w:ascii="Times New Roman" w:eastAsia="Times New Roman" w:hAnsi="Times New Roman" w:cs="Times New Roman"/>
                <w:b/>
                <w:bCs/>
                <w:color w:val="FF0000"/>
                <w:sz w:val="24"/>
                <w:szCs w:val="24"/>
                <w:lang w:eastAsia="fr-BE"/>
              </w:rPr>
              <w:t>jeunesse</w:t>
            </w:r>
            <w:hyperlink r:id="rId173" w:anchor="hit44"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des Maisons de justice, des Sports et de la Promotion de Bruxelles,</w:t>
            </w:r>
            <w:r w:rsidRPr="00036B7C">
              <w:rPr>
                <w:rFonts w:ascii="Times New Roman" w:eastAsia="Times New Roman" w:hAnsi="Times New Roman" w:cs="Times New Roman"/>
                <w:b/>
                <w:bCs/>
                <w:color w:val="000000"/>
                <w:sz w:val="24"/>
                <w:szCs w:val="24"/>
                <w:lang w:eastAsia="fr-BE"/>
              </w:rPr>
              <w:br/>
              <w:t>R. MADRANE</w:t>
            </w:r>
          </w:p>
        </w:tc>
      </w:tr>
    </w:tbl>
    <w:p w:rsidR="00036B7C" w:rsidRPr="00036B7C" w:rsidRDefault="00036B7C" w:rsidP="00036B7C">
      <w:pPr>
        <w:jc w:val="left"/>
        <w:rPr>
          <w:rFonts w:ascii="Times New Roman" w:eastAsia="Times New Roman" w:hAnsi="Times New Roman" w:cs="Times New Roman"/>
          <w:color w:val="000000"/>
          <w:sz w:val="24"/>
          <w:szCs w:val="24"/>
          <w:lang w:eastAsia="fr-BE"/>
        </w:rPr>
      </w:pPr>
      <w:bookmarkStart w:id="187" w:name="preambule"/>
      <w:bookmarkEnd w:id="187"/>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88"/>
        <w:gridCol w:w="921"/>
        <w:gridCol w:w="1811"/>
        <w:gridCol w:w="936"/>
      </w:tblGrid>
      <w:tr w:rsidR="00036B7C" w:rsidRPr="00036B7C" w:rsidTr="00036B7C">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center"/>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FF"/>
                <w:sz w:val="36"/>
                <w:szCs w:val="36"/>
                <w:lang w:eastAsia="fr-BE"/>
              </w:rPr>
              <w:t xml:space="preserve">Préambule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174" w:anchor="texte" w:history="1">
              <w:r w:rsidR="00036B7C" w:rsidRPr="00036B7C">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175" w:anchor="tablematiere" w:history="1">
              <w:r w:rsidR="00036B7C" w:rsidRPr="00036B7C">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b/>
                <w:bCs/>
                <w:color w:val="000000"/>
                <w:sz w:val="24"/>
                <w:szCs w:val="24"/>
                <w:lang w:eastAsia="fr-BE"/>
              </w:rPr>
            </w:pPr>
            <w:hyperlink r:id="rId176" w:anchor="top" w:history="1">
              <w:r w:rsidR="00036B7C" w:rsidRPr="00036B7C">
                <w:rPr>
                  <w:rFonts w:ascii="Times New Roman" w:eastAsia="Times New Roman" w:hAnsi="Times New Roman" w:cs="Times New Roman"/>
                  <w:b/>
                  <w:bCs/>
                  <w:color w:val="0000FF"/>
                  <w:sz w:val="24"/>
                  <w:szCs w:val="24"/>
                  <w:u w:val="single"/>
                  <w:lang w:eastAsia="fr-BE"/>
                </w:rPr>
                <w:t xml:space="preserve">Début </w:t>
              </w:r>
            </w:hyperlink>
          </w:p>
        </w:tc>
      </w:tr>
      <w:tr w:rsidR="00036B7C" w:rsidRPr="00036B7C" w:rsidTr="00036B7C">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036B7C" w:rsidRPr="00036B7C" w:rsidRDefault="00036B7C" w:rsidP="00036B7C">
            <w:pPr>
              <w:jc w:val="left"/>
              <w:rPr>
                <w:rFonts w:ascii="Times New Roman" w:eastAsia="Times New Roman" w:hAnsi="Times New Roman" w:cs="Times New Roman"/>
                <w:b/>
                <w:bCs/>
                <w:color w:val="000000"/>
                <w:sz w:val="24"/>
                <w:szCs w:val="24"/>
                <w:lang w:eastAsia="fr-BE"/>
              </w:rPr>
            </w:pPr>
            <w:r w:rsidRPr="00036B7C">
              <w:rPr>
                <w:rFonts w:ascii="Times New Roman" w:eastAsia="Times New Roman" w:hAnsi="Times New Roman" w:cs="Times New Roman"/>
                <w:b/>
                <w:bCs/>
                <w:color w:val="000000"/>
                <w:sz w:val="24"/>
                <w:szCs w:val="24"/>
                <w:lang w:eastAsia="fr-BE"/>
              </w:rPr>
              <w:t>   Le Gouvernement de la Communauté française,</w:t>
            </w:r>
            <w:r w:rsidRPr="00036B7C">
              <w:rPr>
                <w:rFonts w:ascii="Times New Roman" w:eastAsia="Times New Roman" w:hAnsi="Times New Roman" w:cs="Times New Roman"/>
                <w:b/>
                <w:bCs/>
                <w:color w:val="000000"/>
                <w:sz w:val="24"/>
                <w:szCs w:val="24"/>
                <w:lang w:eastAsia="fr-BE"/>
              </w:rPr>
              <w:br/>
              <w:t>   Vu la loi spéciale de réformes institutionnelles du 8 août 1980, les articles 20 et 87, § 3;</w:t>
            </w:r>
            <w:r w:rsidRPr="00036B7C">
              <w:rPr>
                <w:rFonts w:ascii="Times New Roman" w:eastAsia="Times New Roman" w:hAnsi="Times New Roman" w:cs="Times New Roman"/>
                <w:b/>
                <w:bCs/>
                <w:color w:val="000000"/>
                <w:sz w:val="24"/>
                <w:szCs w:val="24"/>
                <w:lang w:eastAsia="fr-BE"/>
              </w:rPr>
              <w:br/>
              <w:t xml:space="preserve">   Vu le décret du 18 janvier 2018 portant le Code de la prévention, de l'aide à la </w:t>
            </w:r>
            <w:hyperlink r:id="rId177" w:anchor="hit43" w:tgtFrame="_self" w:history="1">
              <w:r w:rsidRPr="00036B7C">
                <w:rPr>
                  <w:rFonts w:ascii="Times New Roman" w:eastAsia="Times New Roman" w:hAnsi="Times New Roman" w:cs="Times New Roman"/>
                  <w:b/>
                  <w:bCs/>
                  <w:color w:val="0000FF"/>
                  <w:sz w:val="24"/>
                  <w:szCs w:val="24"/>
                  <w:u w:val="single"/>
                  <w:lang w:eastAsia="fr-BE"/>
                </w:rPr>
                <w:t>&lt;</w:t>
              </w:r>
            </w:hyperlink>
            <w:bookmarkStart w:id="188" w:name="hit44"/>
            <w:bookmarkEnd w:id="188"/>
            <w:r w:rsidRPr="00036B7C">
              <w:rPr>
                <w:rFonts w:ascii="Times New Roman" w:eastAsia="Times New Roman" w:hAnsi="Times New Roman" w:cs="Times New Roman"/>
                <w:b/>
                <w:bCs/>
                <w:color w:val="FF0000"/>
                <w:sz w:val="24"/>
                <w:szCs w:val="24"/>
                <w:lang w:eastAsia="fr-BE"/>
              </w:rPr>
              <w:t>jeunesse</w:t>
            </w:r>
            <w:hyperlink r:id="rId178" w:anchor="hit45"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de la protection de la </w:t>
            </w:r>
            <w:hyperlink r:id="rId179" w:anchor="hit44" w:tgtFrame="_self" w:history="1">
              <w:r w:rsidRPr="00036B7C">
                <w:rPr>
                  <w:rFonts w:ascii="Times New Roman" w:eastAsia="Times New Roman" w:hAnsi="Times New Roman" w:cs="Times New Roman"/>
                  <w:b/>
                  <w:bCs/>
                  <w:color w:val="0000FF"/>
                  <w:sz w:val="24"/>
                  <w:szCs w:val="24"/>
                  <w:u w:val="single"/>
                  <w:lang w:eastAsia="fr-BE"/>
                </w:rPr>
                <w:t>&lt;</w:t>
              </w:r>
            </w:hyperlink>
            <w:bookmarkStart w:id="189" w:name="hit45"/>
            <w:bookmarkEnd w:id="189"/>
            <w:r w:rsidRPr="00036B7C">
              <w:rPr>
                <w:rFonts w:ascii="Times New Roman" w:eastAsia="Times New Roman" w:hAnsi="Times New Roman" w:cs="Times New Roman"/>
                <w:b/>
                <w:bCs/>
                <w:color w:val="FF0000"/>
                <w:sz w:val="24"/>
                <w:szCs w:val="24"/>
                <w:lang w:eastAsia="fr-BE"/>
              </w:rPr>
              <w:t>jeunesse</w:t>
            </w:r>
            <w:hyperlink r:id="rId180" w:anchor="hit46"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les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1er, 11°, 14° et 16°, 60, § 3, 63 à 71, 79, 86 à 88, 122 et 124;</w:t>
            </w:r>
            <w:r w:rsidRPr="00036B7C">
              <w:rPr>
                <w:rFonts w:ascii="Times New Roman" w:eastAsia="Times New Roman" w:hAnsi="Times New Roman" w:cs="Times New Roman"/>
                <w:b/>
                <w:bCs/>
                <w:color w:val="000000"/>
                <w:sz w:val="24"/>
                <w:szCs w:val="24"/>
                <w:lang w:eastAsia="fr-BE"/>
              </w:rPr>
              <w:br/>
              <w:t xml:space="preserve">   Vu l'arrêté du Gouvernement de la Communauté française du 12 juillet 1996 fixant la composition de l'équipe pluridisciplinaire des institutions publiques de protection de la </w:t>
            </w:r>
            <w:hyperlink r:id="rId181" w:anchor="hit45" w:tgtFrame="_self" w:history="1">
              <w:r w:rsidRPr="00036B7C">
                <w:rPr>
                  <w:rFonts w:ascii="Times New Roman" w:eastAsia="Times New Roman" w:hAnsi="Times New Roman" w:cs="Times New Roman"/>
                  <w:b/>
                  <w:bCs/>
                  <w:color w:val="0000FF"/>
                  <w:sz w:val="24"/>
                  <w:szCs w:val="24"/>
                  <w:u w:val="single"/>
                  <w:lang w:eastAsia="fr-BE"/>
                </w:rPr>
                <w:t>&lt;</w:t>
              </w:r>
            </w:hyperlink>
            <w:bookmarkStart w:id="190" w:name="hit46"/>
            <w:bookmarkEnd w:id="190"/>
            <w:r w:rsidRPr="00036B7C">
              <w:rPr>
                <w:rFonts w:ascii="Times New Roman" w:eastAsia="Times New Roman" w:hAnsi="Times New Roman" w:cs="Times New Roman"/>
                <w:b/>
                <w:bCs/>
                <w:color w:val="FF0000"/>
                <w:sz w:val="24"/>
                <w:szCs w:val="24"/>
                <w:lang w:eastAsia="fr-BE"/>
              </w:rPr>
              <w:t>jeunesse</w:t>
            </w:r>
            <w:hyperlink r:id="rId182" w:anchor="hit47"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à régimes ouvert et fermé, et déterminant les rubriques que doivent comprendre le rapport médico-psychologique et l'étude sociale dont font l'objet les jeunes confiés à ces institutions;</w:t>
            </w:r>
            <w:r w:rsidRPr="00036B7C">
              <w:rPr>
                <w:rFonts w:ascii="Times New Roman" w:eastAsia="Times New Roman" w:hAnsi="Times New Roman" w:cs="Times New Roman"/>
                <w:b/>
                <w:bCs/>
                <w:color w:val="000000"/>
                <w:sz w:val="24"/>
                <w:szCs w:val="24"/>
                <w:lang w:eastAsia="fr-BE"/>
              </w:rPr>
              <w:br/>
              <w:t xml:space="preserve">   Vu l'arrêté du Gouvernement de la Communauté française du 13 mars 2014 relatif à la mise en place des institutions publiques de protection de la </w:t>
            </w:r>
            <w:hyperlink r:id="rId183" w:anchor="hit46" w:tgtFrame="_self" w:history="1">
              <w:r w:rsidRPr="00036B7C">
                <w:rPr>
                  <w:rFonts w:ascii="Times New Roman" w:eastAsia="Times New Roman" w:hAnsi="Times New Roman" w:cs="Times New Roman"/>
                  <w:b/>
                  <w:bCs/>
                  <w:color w:val="0000FF"/>
                  <w:sz w:val="24"/>
                  <w:szCs w:val="24"/>
                  <w:u w:val="single"/>
                  <w:lang w:eastAsia="fr-BE"/>
                </w:rPr>
                <w:t>&lt;</w:t>
              </w:r>
            </w:hyperlink>
            <w:bookmarkStart w:id="191" w:name="hit47"/>
            <w:bookmarkEnd w:id="191"/>
            <w:r w:rsidRPr="00036B7C">
              <w:rPr>
                <w:rFonts w:ascii="Times New Roman" w:eastAsia="Times New Roman" w:hAnsi="Times New Roman" w:cs="Times New Roman"/>
                <w:b/>
                <w:bCs/>
                <w:color w:val="FF0000"/>
                <w:sz w:val="24"/>
                <w:szCs w:val="24"/>
                <w:lang w:eastAsia="fr-BE"/>
              </w:rPr>
              <w:t>jeunesse</w:t>
            </w:r>
            <w:hyperlink r:id="rId184" w:anchor="hit48"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déterminant les différents régimes au sein de ces institutions, établissant le code des institutions publiques de protection de la </w:t>
            </w:r>
            <w:hyperlink r:id="rId185" w:anchor="hit47" w:tgtFrame="_self" w:history="1">
              <w:r w:rsidRPr="00036B7C">
                <w:rPr>
                  <w:rFonts w:ascii="Times New Roman" w:eastAsia="Times New Roman" w:hAnsi="Times New Roman" w:cs="Times New Roman"/>
                  <w:b/>
                  <w:bCs/>
                  <w:color w:val="0000FF"/>
                  <w:sz w:val="24"/>
                  <w:szCs w:val="24"/>
                  <w:u w:val="single"/>
                  <w:lang w:eastAsia="fr-BE"/>
                </w:rPr>
                <w:t>&lt;</w:t>
              </w:r>
            </w:hyperlink>
            <w:bookmarkStart w:id="192" w:name="hit48"/>
            <w:bookmarkEnd w:id="192"/>
            <w:r w:rsidRPr="00036B7C">
              <w:rPr>
                <w:rFonts w:ascii="Times New Roman" w:eastAsia="Times New Roman" w:hAnsi="Times New Roman" w:cs="Times New Roman"/>
                <w:b/>
                <w:bCs/>
                <w:color w:val="FF0000"/>
                <w:sz w:val="24"/>
                <w:szCs w:val="24"/>
                <w:lang w:eastAsia="fr-BE"/>
              </w:rPr>
              <w:t>jeunesse</w:t>
            </w:r>
            <w:hyperlink r:id="rId186" w:anchor="hit49"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réglant certaines modalités de fonctionnement de ces institutions;</w:t>
            </w:r>
            <w:r w:rsidRPr="00036B7C">
              <w:rPr>
                <w:rFonts w:ascii="Times New Roman" w:eastAsia="Times New Roman" w:hAnsi="Times New Roman" w:cs="Times New Roman"/>
                <w:b/>
                <w:bCs/>
                <w:color w:val="000000"/>
                <w:sz w:val="24"/>
                <w:szCs w:val="24"/>
                <w:lang w:eastAsia="fr-BE"/>
              </w:rPr>
              <w:br/>
              <w:t>   Vu le " test genre " établi le 14 février 2019 conformément à l'article 4, alinéa 2, 1°, du décret du 7 janvier 2016 relatif à l'intégration de la dimension de genre dans l'ensemble des politiques de la Communauté française;</w:t>
            </w:r>
            <w:r w:rsidRPr="00036B7C">
              <w:rPr>
                <w:rFonts w:ascii="Times New Roman" w:eastAsia="Times New Roman" w:hAnsi="Times New Roman" w:cs="Times New Roman"/>
                <w:b/>
                <w:bCs/>
                <w:color w:val="000000"/>
                <w:sz w:val="24"/>
                <w:szCs w:val="24"/>
                <w:lang w:eastAsia="fr-BE"/>
              </w:rPr>
              <w:br/>
              <w:t>   Vu l'avis de l'Inspecteur des Finances, donné le 25 février 2019;</w:t>
            </w:r>
            <w:r w:rsidRPr="00036B7C">
              <w:rPr>
                <w:rFonts w:ascii="Times New Roman" w:eastAsia="Times New Roman" w:hAnsi="Times New Roman" w:cs="Times New Roman"/>
                <w:b/>
                <w:bCs/>
                <w:color w:val="000000"/>
                <w:sz w:val="24"/>
                <w:szCs w:val="24"/>
                <w:lang w:eastAsia="fr-BE"/>
              </w:rPr>
              <w:br/>
              <w:t>   Vu l'accord du Ministre du Budget, donné le 26 février 2019;</w:t>
            </w:r>
            <w:r w:rsidRPr="00036B7C">
              <w:rPr>
                <w:rFonts w:ascii="Times New Roman" w:eastAsia="Times New Roman" w:hAnsi="Times New Roman" w:cs="Times New Roman"/>
                <w:b/>
                <w:bCs/>
                <w:color w:val="000000"/>
                <w:sz w:val="24"/>
                <w:szCs w:val="24"/>
                <w:lang w:eastAsia="fr-BE"/>
              </w:rPr>
              <w:br/>
              <w:t xml:space="preserve">   Vu l'avis n° 180 du Conseil communautaire de la prévention, de l'aide à la </w:t>
            </w:r>
            <w:hyperlink r:id="rId187" w:anchor="hit48" w:tgtFrame="_self" w:history="1">
              <w:r w:rsidRPr="00036B7C">
                <w:rPr>
                  <w:rFonts w:ascii="Times New Roman" w:eastAsia="Times New Roman" w:hAnsi="Times New Roman" w:cs="Times New Roman"/>
                  <w:b/>
                  <w:bCs/>
                  <w:color w:val="0000FF"/>
                  <w:sz w:val="24"/>
                  <w:szCs w:val="24"/>
                  <w:u w:val="single"/>
                  <w:lang w:eastAsia="fr-BE"/>
                </w:rPr>
                <w:t>&lt;</w:t>
              </w:r>
            </w:hyperlink>
            <w:bookmarkStart w:id="193" w:name="hit49"/>
            <w:bookmarkEnd w:id="193"/>
            <w:r w:rsidRPr="00036B7C">
              <w:rPr>
                <w:rFonts w:ascii="Times New Roman" w:eastAsia="Times New Roman" w:hAnsi="Times New Roman" w:cs="Times New Roman"/>
                <w:b/>
                <w:bCs/>
                <w:color w:val="FF0000"/>
                <w:sz w:val="24"/>
                <w:szCs w:val="24"/>
                <w:lang w:eastAsia="fr-BE"/>
              </w:rPr>
              <w:t>jeunesse</w:t>
            </w:r>
            <w:hyperlink r:id="rId188" w:anchor="hit50"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de la protection de la </w:t>
            </w:r>
            <w:hyperlink r:id="rId189" w:anchor="hit49" w:tgtFrame="_self" w:history="1">
              <w:r w:rsidRPr="00036B7C">
                <w:rPr>
                  <w:rFonts w:ascii="Times New Roman" w:eastAsia="Times New Roman" w:hAnsi="Times New Roman" w:cs="Times New Roman"/>
                  <w:b/>
                  <w:bCs/>
                  <w:color w:val="0000FF"/>
                  <w:sz w:val="24"/>
                  <w:szCs w:val="24"/>
                  <w:u w:val="single"/>
                  <w:lang w:eastAsia="fr-BE"/>
                </w:rPr>
                <w:t>&lt;</w:t>
              </w:r>
            </w:hyperlink>
            <w:bookmarkStart w:id="194" w:name="hit50"/>
            <w:bookmarkEnd w:id="194"/>
            <w:r w:rsidRPr="00036B7C">
              <w:rPr>
                <w:rFonts w:ascii="Times New Roman" w:eastAsia="Times New Roman" w:hAnsi="Times New Roman" w:cs="Times New Roman"/>
                <w:b/>
                <w:bCs/>
                <w:color w:val="FF0000"/>
                <w:sz w:val="24"/>
                <w:szCs w:val="24"/>
                <w:lang w:eastAsia="fr-BE"/>
              </w:rPr>
              <w:t>jeunesse</w:t>
            </w:r>
            <w:hyperlink r:id="rId190" w:anchor="hit51"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donné le 23 avril 2019;</w:t>
            </w:r>
            <w:r w:rsidRPr="00036B7C">
              <w:rPr>
                <w:rFonts w:ascii="Times New Roman" w:eastAsia="Times New Roman" w:hAnsi="Times New Roman" w:cs="Times New Roman"/>
                <w:b/>
                <w:bCs/>
                <w:color w:val="000000"/>
                <w:sz w:val="24"/>
                <w:szCs w:val="24"/>
                <w:lang w:eastAsia="fr-BE"/>
              </w:rPr>
              <w:br/>
              <w:t>   Vu la demande d'avis adressée le 1er mars 2019 à l'Autorité de protection des données, en application de l'article 36, paragraphe 4, du Règlement (UE) n°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lu en combinaison avec l'article 2 de la loi du 30 juillet 2018 relative à la protection des personnes physiques à l'égard des traitements de données à caractère personnel, et de l'article 23 de la loi du 3 décembre 2017 portant création de l'Autorité de protection des données;</w:t>
            </w:r>
            <w:r w:rsidRPr="00036B7C">
              <w:rPr>
                <w:rFonts w:ascii="Times New Roman" w:eastAsia="Times New Roman" w:hAnsi="Times New Roman" w:cs="Times New Roman"/>
                <w:b/>
                <w:bCs/>
                <w:color w:val="000000"/>
                <w:sz w:val="24"/>
                <w:szCs w:val="24"/>
                <w:lang w:eastAsia="fr-BE"/>
              </w:rPr>
              <w:br/>
              <w:t>   Considérant l'absence d'avis donné au terme du délai de soixante jours prévu par l'article 26, § 1er, alinéa 2, de la loi du 3 décembre 2017 portant création de l'Autorité de protection des données;</w:t>
            </w:r>
            <w:r w:rsidRPr="00036B7C">
              <w:rPr>
                <w:rFonts w:ascii="Times New Roman" w:eastAsia="Times New Roman" w:hAnsi="Times New Roman" w:cs="Times New Roman"/>
                <w:b/>
                <w:bCs/>
                <w:color w:val="000000"/>
                <w:sz w:val="24"/>
                <w:szCs w:val="24"/>
                <w:lang w:eastAsia="fr-BE"/>
              </w:rPr>
              <w:br/>
              <w:t>   Vu l'article 26, § 2, de la loi du 3 décembre 2017 portant création de l'Autorité de protection des données;</w:t>
            </w:r>
            <w:r w:rsidRPr="00036B7C">
              <w:rPr>
                <w:rFonts w:ascii="Times New Roman" w:eastAsia="Times New Roman" w:hAnsi="Times New Roman" w:cs="Times New Roman"/>
                <w:b/>
                <w:bCs/>
                <w:color w:val="000000"/>
                <w:sz w:val="24"/>
                <w:szCs w:val="24"/>
                <w:lang w:eastAsia="fr-BE"/>
              </w:rPr>
              <w:br/>
            </w:r>
            <w:r w:rsidRPr="00036B7C">
              <w:rPr>
                <w:rFonts w:ascii="Times New Roman" w:eastAsia="Times New Roman" w:hAnsi="Times New Roman" w:cs="Times New Roman"/>
                <w:b/>
                <w:bCs/>
                <w:color w:val="000000"/>
                <w:sz w:val="24"/>
                <w:szCs w:val="24"/>
                <w:lang w:eastAsia="fr-BE"/>
              </w:rPr>
              <w:lastRenderedPageBreak/>
              <w:t>   Vu les avis du 2 avril 2019 et du 17 juin 2019 de l'organe de concertation intra-francophone, conformément à l'accord de coopération-cadre du 27 février 2014 entre la Communauté française, la Région wallonne et la Commission communautaire française relatif à la concertation intra-francophone en matière de santé et d'aide aux personnes et aux principes communs applicables en ces matières;</w:t>
            </w:r>
            <w:r w:rsidRPr="00036B7C">
              <w:rPr>
                <w:rFonts w:ascii="Times New Roman" w:eastAsia="Times New Roman" w:hAnsi="Times New Roman" w:cs="Times New Roman"/>
                <w:b/>
                <w:bCs/>
                <w:color w:val="000000"/>
                <w:sz w:val="24"/>
                <w:szCs w:val="24"/>
                <w:lang w:eastAsia="fr-BE"/>
              </w:rPr>
              <w:br/>
              <w:t>   Vu l'avis n° 66.217/2 du Conseil d'Etat, donné le 17 juin 2019, en application de l'article 84, § 1er, alinéa 1er, 2°, des lois sur le Conseil d'Etat, coordonnées le 12 janvier 1973;</w:t>
            </w:r>
            <w:r w:rsidRPr="00036B7C">
              <w:rPr>
                <w:rFonts w:ascii="Times New Roman" w:eastAsia="Times New Roman" w:hAnsi="Times New Roman" w:cs="Times New Roman"/>
                <w:b/>
                <w:bCs/>
                <w:color w:val="000000"/>
                <w:sz w:val="24"/>
                <w:szCs w:val="24"/>
                <w:lang w:eastAsia="fr-BE"/>
              </w:rPr>
              <w:br/>
              <w:t xml:space="preserve">   Considérant qu'en vertu de l'article 1er, 11°, du décret du 18 janvier 2018 portant le Code de la prévention, de l'aide à la </w:t>
            </w:r>
            <w:hyperlink r:id="rId191" w:anchor="hit50" w:tgtFrame="_self" w:history="1">
              <w:r w:rsidRPr="00036B7C">
                <w:rPr>
                  <w:rFonts w:ascii="Times New Roman" w:eastAsia="Times New Roman" w:hAnsi="Times New Roman" w:cs="Times New Roman"/>
                  <w:b/>
                  <w:bCs/>
                  <w:color w:val="0000FF"/>
                  <w:sz w:val="24"/>
                  <w:szCs w:val="24"/>
                  <w:u w:val="single"/>
                  <w:lang w:eastAsia="fr-BE"/>
                </w:rPr>
                <w:t>&lt;</w:t>
              </w:r>
            </w:hyperlink>
            <w:bookmarkStart w:id="195" w:name="hit51"/>
            <w:bookmarkEnd w:id="195"/>
            <w:r w:rsidRPr="00036B7C">
              <w:rPr>
                <w:rFonts w:ascii="Times New Roman" w:eastAsia="Times New Roman" w:hAnsi="Times New Roman" w:cs="Times New Roman"/>
                <w:b/>
                <w:bCs/>
                <w:color w:val="FF0000"/>
                <w:sz w:val="24"/>
                <w:szCs w:val="24"/>
                <w:lang w:eastAsia="fr-BE"/>
              </w:rPr>
              <w:t>jeunesse</w:t>
            </w:r>
            <w:hyperlink r:id="rId192" w:anchor="hit52"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et de la protection de la </w:t>
            </w:r>
            <w:hyperlink r:id="rId193" w:anchor="hit51" w:tgtFrame="_self" w:history="1">
              <w:r w:rsidRPr="00036B7C">
                <w:rPr>
                  <w:rFonts w:ascii="Times New Roman" w:eastAsia="Times New Roman" w:hAnsi="Times New Roman" w:cs="Times New Roman"/>
                  <w:b/>
                  <w:bCs/>
                  <w:color w:val="0000FF"/>
                  <w:sz w:val="24"/>
                  <w:szCs w:val="24"/>
                  <w:u w:val="single"/>
                  <w:lang w:eastAsia="fr-BE"/>
                </w:rPr>
                <w:t>&lt;</w:t>
              </w:r>
            </w:hyperlink>
            <w:bookmarkStart w:id="196" w:name="hit52"/>
            <w:bookmarkEnd w:id="196"/>
            <w:r w:rsidRPr="00036B7C">
              <w:rPr>
                <w:rFonts w:ascii="Times New Roman" w:eastAsia="Times New Roman" w:hAnsi="Times New Roman" w:cs="Times New Roman"/>
                <w:b/>
                <w:bCs/>
                <w:color w:val="FF0000"/>
                <w:sz w:val="24"/>
                <w:szCs w:val="24"/>
                <w:lang w:eastAsia="fr-BE"/>
              </w:rPr>
              <w:t>jeunesse</w:t>
            </w:r>
            <w:hyperlink r:id="rId194" w:anchor="hit53"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(ci-après " le décret du 18 janvier 2018 "), les prises en charge des institutions publiques, comme toutes les prises en charge de jeunes ayant commis un fait qualifié infraction, doivent répondre aux besoins reconnus en matière de délinquance juvénile, viser à la réinsertion sociale du jeune et s'inscrire dans une démarche éducative et restauratrice;</w:t>
            </w:r>
            <w:r w:rsidRPr="00036B7C">
              <w:rPr>
                <w:rFonts w:ascii="Times New Roman" w:eastAsia="Times New Roman" w:hAnsi="Times New Roman" w:cs="Times New Roman"/>
                <w:b/>
                <w:bCs/>
                <w:color w:val="000000"/>
                <w:sz w:val="24"/>
                <w:szCs w:val="24"/>
                <w:lang w:eastAsia="fr-BE"/>
              </w:rPr>
              <w:br/>
              <w:t>   Considérant que la nouvelle organisation des institutions publiques vise à inscrire l'action de celles-ci dans un " continuum éducatif " et donc à faire bénéficier le jeune d'un trajet éducatif qui répond à ses besoins d'insertion familiale et sociale;</w:t>
            </w:r>
            <w:r w:rsidRPr="00036B7C">
              <w:rPr>
                <w:rFonts w:ascii="Times New Roman" w:eastAsia="Times New Roman" w:hAnsi="Times New Roman" w:cs="Times New Roman"/>
                <w:b/>
                <w:bCs/>
                <w:color w:val="000000"/>
                <w:sz w:val="24"/>
                <w:szCs w:val="24"/>
                <w:lang w:eastAsia="fr-BE"/>
              </w:rPr>
              <w:br/>
              <w:t>   Considérant que cette réorganisation, qui entraîne une importante harmonisation des projets éducatifs, garantit un socle commun pour la prise en charge des jeunes confiés aux institutions publiques et limite les prises en charge aux trois types suivants : le diagnostic, l'éducation et l'intermède;</w:t>
            </w:r>
            <w:r w:rsidRPr="00036B7C">
              <w:rPr>
                <w:rFonts w:ascii="Times New Roman" w:eastAsia="Times New Roman" w:hAnsi="Times New Roman" w:cs="Times New Roman"/>
                <w:b/>
                <w:bCs/>
                <w:color w:val="000000"/>
                <w:sz w:val="24"/>
                <w:szCs w:val="24"/>
                <w:lang w:eastAsia="fr-BE"/>
              </w:rPr>
              <w:br/>
              <w:t xml:space="preserve">   Considérant que le fait de prévoir une phase préalable d'observation et d'évaluation du jeune, par le biais d'un séjour dans une unité de diagnostic, devrait contribuer à éclairer le tribunal de la </w:t>
            </w:r>
            <w:hyperlink r:id="rId195" w:anchor="hit52" w:tgtFrame="_self" w:history="1">
              <w:r w:rsidRPr="00036B7C">
                <w:rPr>
                  <w:rFonts w:ascii="Times New Roman" w:eastAsia="Times New Roman" w:hAnsi="Times New Roman" w:cs="Times New Roman"/>
                  <w:b/>
                  <w:bCs/>
                  <w:color w:val="0000FF"/>
                  <w:sz w:val="24"/>
                  <w:szCs w:val="24"/>
                  <w:u w:val="single"/>
                  <w:lang w:eastAsia="fr-BE"/>
                </w:rPr>
                <w:t>&lt;</w:t>
              </w:r>
            </w:hyperlink>
            <w:bookmarkStart w:id="197" w:name="hit53"/>
            <w:bookmarkEnd w:id="197"/>
            <w:r w:rsidRPr="00036B7C">
              <w:rPr>
                <w:rFonts w:ascii="Times New Roman" w:eastAsia="Times New Roman" w:hAnsi="Times New Roman" w:cs="Times New Roman"/>
                <w:b/>
                <w:bCs/>
                <w:color w:val="FF0000"/>
                <w:sz w:val="24"/>
                <w:szCs w:val="24"/>
                <w:lang w:eastAsia="fr-BE"/>
              </w:rPr>
              <w:t>jeunesse</w:t>
            </w:r>
            <w:hyperlink r:id="rId196" w:anchor="hit54"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sur la pertinence du recours à un éloignement en institution publique et ainsi à garantir le respect de la subsidiarité de cette mesure mais également à renforcer l'efficacité de la mesure, par la fixation d'objectifs;</w:t>
            </w:r>
            <w:r w:rsidRPr="00036B7C">
              <w:rPr>
                <w:rFonts w:ascii="Times New Roman" w:eastAsia="Times New Roman" w:hAnsi="Times New Roman" w:cs="Times New Roman"/>
                <w:b/>
                <w:bCs/>
                <w:color w:val="000000"/>
                <w:sz w:val="24"/>
                <w:szCs w:val="24"/>
                <w:lang w:eastAsia="fr-BE"/>
              </w:rPr>
              <w:br/>
              <w:t xml:space="preserve">   Considérant que, sur la base du diagnostic effectué, l'institution publique peut recommander au tribunal de la </w:t>
            </w:r>
            <w:hyperlink r:id="rId197" w:anchor="hit53" w:tgtFrame="_self" w:history="1">
              <w:r w:rsidRPr="00036B7C">
                <w:rPr>
                  <w:rFonts w:ascii="Times New Roman" w:eastAsia="Times New Roman" w:hAnsi="Times New Roman" w:cs="Times New Roman"/>
                  <w:b/>
                  <w:bCs/>
                  <w:color w:val="0000FF"/>
                  <w:sz w:val="24"/>
                  <w:szCs w:val="24"/>
                  <w:u w:val="single"/>
                  <w:lang w:eastAsia="fr-BE"/>
                </w:rPr>
                <w:t>&lt;</w:t>
              </w:r>
            </w:hyperlink>
            <w:bookmarkStart w:id="198" w:name="hit54"/>
            <w:bookmarkEnd w:id="198"/>
            <w:r w:rsidRPr="00036B7C">
              <w:rPr>
                <w:rFonts w:ascii="Times New Roman" w:eastAsia="Times New Roman" w:hAnsi="Times New Roman" w:cs="Times New Roman"/>
                <w:b/>
                <w:bCs/>
                <w:color w:val="FF0000"/>
                <w:sz w:val="24"/>
                <w:szCs w:val="24"/>
                <w:lang w:eastAsia="fr-BE"/>
              </w:rPr>
              <w:t>jeunesse</w:t>
            </w:r>
            <w:hyperlink r:id="rId198" w:anchor="hit55"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la prise en charge du jeune en institution publique dans une unité d'éducation mais peut aussi estimer qu'une autre mesure, moins privative de liberté, comme par exemple un accompagnement intensif du jeune dans son milieu de vie, constitue une prise en charge adaptée en l'espèce;</w:t>
            </w:r>
            <w:r w:rsidRPr="00036B7C">
              <w:rPr>
                <w:rFonts w:ascii="Times New Roman" w:eastAsia="Times New Roman" w:hAnsi="Times New Roman" w:cs="Times New Roman"/>
                <w:b/>
                <w:bCs/>
                <w:color w:val="000000"/>
                <w:sz w:val="24"/>
                <w:szCs w:val="24"/>
                <w:lang w:eastAsia="fr-BE"/>
              </w:rPr>
              <w:br/>
              <w:t xml:space="preserve">   Considérant que le décret du 18 janvier 2018 a traduit la volonté du Gouvernement de renforcer les droits des jeunes confiés à une institution publique, en consacrant les droits fondamentaux de ceux-ci dans les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63 à 94 du décret;</w:t>
            </w:r>
            <w:r w:rsidRPr="00036B7C">
              <w:rPr>
                <w:rFonts w:ascii="Times New Roman" w:eastAsia="Times New Roman" w:hAnsi="Times New Roman" w:cs="Times New Roman"/>
                <w:b/>
                <w:bCs/>
                <w:color w:val="000000"/>
                <w:sz w:val="24"/>
                <w:szCs w:val="24"/>
                <w:lang w:eastAsia="fr-BE"/>
              </w:rPr>
              <w:br/>
              <w:t>   Considérant que l'article 71, alinéa 1er, du décret du 18 janvier 2018 habilite le Gouvernement à arrêter le règlement général des institutions publiques;</w:t>
            </w:r>
            <w:r w:rsidRPr="00036B7C">
              <w:rPr>
                <w:rFonts w:ascii="Times New Roman" w:eastAsia="Times New Roman" w:hAnsi="Times New Roman" w:cs="Times New Roman"/>
                <w:b/>
                <w:bCs/>
                <w:color w:val="000000"/>
                <w:sz w:val="24"/>
                <w:szCs w:val="24"/>
                <w:lang w:eastAsia="fr-BE"/>
              </w:rPr>
              <w:br/>
              <w:t>   Considérant que l'article 71, alinéas 3 et 4, du décret du 18 janvier 2018 prévoit que le Gouvernement établit un document reprenant les éléments du règlement général liés aux droits et obligations du jeune durant son hébergement et au déroulement de la mesure dont il fait l'objet, rédigé dans un langage accessible, et que ce document est remis à chaque jeune lors de son arrivée à l'institution publique;</w:t>
            </w:r>
            <w:r w:rsidRPr="00036B7C">
              <w:rPr>
                <w:rFonts w:ascii="Times New Roman" w:eastAsia="Times New Roman" w:hAnsi="Times New Roman" w:cs="Times New Roman"/>
                <w:b/>
                <w:bCs/>
                <w:color w:val="000000"/>
                <w:sz w:val="24"/>
                <w:szCs w:val="24"/>
                <w:lang w:eastAsia="fr-BE"/>
              </w:rPr>
              <w:br/>
              <w:t xml:space="preserve">   Considérant que la nouvelle " structure normative " contribue à renforcer les droits des jeunes, qui sont désormais consacrés soit par le décret soit par le présent arrêté (et non plus par un règlement simplement approuvé par le ministre), et permet de mettre fin à certaines contradictions entre l'actuel " règlement des institutions publiques de protection de la </w:t>
            </w:r>
            <w:hyperlink r:id="rId199" w:anchor="hit54" w:tgtFrame="_self" w:history="1">
              <w:r w:rsidRPr="00036B7C">
                <w:rPr>
                  <w:rFonts w:ascii="Times New Roman" w:eastAsia="Times New Roman" w:hAnsi="Times New Roman" w:cs="Times New Roman"/>
                  <w:b/>
                  <w:bCs/>
                  <w:color w:val="0000FF"/>
                  <w:sz w:val="24"/>
                  <w:szCs w:val="24"/>
                  <w:u w:val="single"/>
                  <w:lang w:eastAsia="fr-BE"/>
                </w:rPr>
                <w:t>&lt;</w:t>
              </w:r>
            </w:hyperlink>
            <w:bookmarkStart w:id="199" w:name="hit55"/>
            <w:bookmarkEnd w:id="199"/>
            <w:r w:rsidRPr="00036B7C">
              <w:rPr>
                <w:rFonts w:ascii="Times New Roman" w:eastAsia="Times New Roman" w:hAnsi="Times New Roman" w:cs="Times New Roman"/>
                <w:b/>
                <w:bCs/>
                <w:color w:val="FF0000"/>
                <w:sz w:val="24"/>
                <w:szCs w:val="24"/>
                <w:lang w:eastAsia="fr-BE"/>
              </w:rPr>
              <w:t>jeunesse</w:t>
            </w:r>
            <w:hyperlink r:id="rId200" w:anchor="hit56"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 et les normes supérieures, comme en matière de sanctions;</w:t>
            </w:r>
            <w:r w:rsidRPr="00036B7C">
              <w:rPr>
                <w:rFonts w:ascii="Times New Roman" w:eastAsia="Times New Roman" w:hAnsi="Times New Roman" w:cs="Times New Roman"/>
                <w:b/>
                <w:bCs/>
                <w:color w:val="000000"/>
                <w:sz w:val="24"/>
                <w:szCs w:val="24"/>
                <w:lang w:eastAsia="fr-BE"/>
              </w:rPr>
              <w:br/>
              <w:t xml:space="preserve">   Considérant qu'en vertu de l'article 63, § 3, du décret du 18 janvier 2018, les institutions publiques ne peuvent refuser un jeune qui fait l'objet d'une décision judiciaire ordonnant un hébergement en institution publique pour un motif autre que </w:t>
            </w:r>
            <w:r w:rsidRPr="00036B7C">
              <w:rPr>
                <w:rFonts w:ascii="Times New Roman" w:eastAsia="Times New Roman" w:hAnsi="Times New Roman" w:cs="Times New Roman"/>
                <w:b/>
                <w:bCs/>
                <w:color w:val="000000"/>
                <w:sz w:val="24"/>
                <w:szCs w:val="24"/>
                <w:lang w:eastAsia="fr-BE"/>
              </w:rPr>
              <w:lastRenderedPageBreak/>
              <w:t xml:space="preserve">l'absence de place mais que la décision judiciaire et sa mise en </w:t>
            </w:r>
            <w:proofErr w:type="spellStart"/>
            <w:r w:rsidRPr="00036B7C">
              <w:rPr>
                <w:rFonts w:ascii="Times New Roman" w:eastAsia="Times New Roman" w:hAnsi="Times New Roman" w:cs="Times New Roman"/>
                <w:b/>
                <w:bCs/>
                <w:color w:val="000000"/>
                <w:sz w:val="24"/>
                <w:szCs w:val="24"/>
                <w:lang w:eastAsia="fr-BE"/>
              </w:rPr>
              <w:t>oeuvre</w:t>
            </w:r>
            <w:proofErr w:type="spellEnd"/>
            <w:r w:rsidRPr="00036B7C">
              <w:rPr>
                <w:rFonts w:ascii="Times New Roman" w:eastAsia="Times New Roman" w:hAnsi="Times New Roman" w:cs="Times New Roman"/>
                <w:b/>
                <w:bCs/>
                <w:color w:val="000000"/>
                <w:sz w:val="24"/>
                <w:szCs w:val="24"/>
                <w:lang w:eastAsia="fr-BE"/>
              </w:rPr>
              <w:t xml:space="preserve"> doivent prendre en considération le projet éducatif de l'institution publique;</w:t>
            </w:r>
            <w:r w:rsidRPr="00036B7C">
              <w:rPr>
                <w:rFonts w:ascii="Times New Roman" w:eastAsia="Times New Roman" w:hAnsi="Times New Roman" w:cs="Times New Roman"/>
                <w:b/>
                <w:bCs/>
                <w:color w:val="000000"/>
                <w:sz w:val="24"/>
                <w:szCs w:val="24"/>
                <w:lang w:eastAsia="fr-BE"/>
              </w:rPr>
              <w:br/>
              <w:t xml:space="preserve">   Considérant qu'en vertu de l'article 100, alinéa 1er, du décret du 18 janvier 2018, le tribunal de la </w:t>
            </w:r>
            <w:hyperlink r:id="rId201" w:anchor="hit55" w:tgtFrame="_self" w:history="1">
              <w:r w:rsidRPr="00036B7C">
                <w:rPr>
                  <w:rFonts w:ascii="Times New Roman" w:eastAsia="Times New Roman" w:hAnsi="Times New Roman" w:cs="Times New Roman"/>
                  <w:b/>
                  <w:bCs/>
                  <w:color w:val="0000FF"/>
                  <w:sz w:val="24"/>
                  <w:szCs w:val="24"/>
                  <w:u w:val="single"/>
                  <w:lang w:eastAsia="fr-BE"/>
                </w:rPr>
                <w:t>&lt;</w:t>
              </w:r>
            </w:hyperlink>
            <w:bookmarkStart w:id="200" w:name="hit56"/>
            <w:bookmarkEnd w:id="200"/>
            <w:r w:rsidRPr="00036B7C">
              <w:rPr>
                <w:rFonts w:ascii="Times New Roman" w:eastAsia="Times New Roman" w:hAnsi="Times New Roman" w:cs="Times New Roman"/>
                <w:b/>
                <w:bCs/>
                <w:color w:val="FF0000"/>
                <w:sz w:val="24"/>
                <w:szCs w:val="24"/>
                <w:lang w:eastAsia="fr-BE"/>
              </w:rPr>
              <w:t>jeunesse</w:t>
            </w:r>
            <w:hyperlink r:id="rId202" w:anchor="hit57"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 xml:space="preserve"> qui envisage de confier un jeune à une institution publique doit consulter la " cellule de liaison " de l'administration, destinée à l'informer des disponibilités de prises en charge et à le conseiller quant au type de prise en charge et que les institutions publiques doivent donc communiquer leurs disponibilités à cette cellule de liaison;</w:t>
            </w:r>
            <w:r w:rsidRPr="00036B7C">
              <w:rPr>
                <w:rFonts w:ascii="Times New Roman" w:eastAsia="Times New Roman" w:hAnsi="Times New Roman" w:cs="Times New Roman"/>
                <w:b/>
                <w:bCs/>
                <w:color w:val="000000"/>
                <w:sz w:val="24"/>
                <w:szCs w:val="24"/>
                <w:lang w:eastAsia="fr-BE"/>
              </w:rPr>
              <w:br/>
              <w:t>   Considérant qu'il n'y a plus lieu de décrire des procédures d'admission dans le projet éducatif de l'institution publique puisque les règles sont fixées en amont par le décret du 18 janvier 2018 et le présent arrêté;</w:t>
            </w:r>
            <w:r w:rsidRPr="00036B7C">
              <w:rPr>
                <w:rFonts w:ascii="Times New Roman" w:eastAsia="Times New Roman" w:hAnsi="Times New Roman" w:cs="Times New Roman"/>
                <w:b/>
                <w:bCs/>
                <w:color w:val="000000"/>
                <w:sz w:val="24"/>
                <w:szCs w:val="24"/>
                <w:lang w:eastAsia="fr-BE"/>
              </w:rPr>
              <w:br/>
              <w:t>   Considérant qu'en vertu de l'article 64 du décret du 18 janvier 2018, le jeune peut s'adresser au directeur de l'institution publique à propos de toute décision qui le concerne personnellement et ainsi obtenir une décision du directeur dans les quarante-huit heures de sa demande écrite;</w:t>
            </w:r>
            <w:r w:rsidRPr="00036B7C">
              <w:rPr>
                <w:rFonts w:ascii="Times New Roman" w:eastAsia="Times New Roman" w:hAnsi="Times New Roman" w:cs="Times New Roman"/>
                <w:b/>
                <w:bCs/>
                <w:color w:val="000000"/>
                <w:sz w:val="24"/>
                <w:szCs w:val="24"/>
                <w:lang w:eastAsia="fr-BE"/>
              </w:rPr>
              <w:br/>
              <w:t xml:space="preserve">   Considérant qu'en vertu des </w:t>
            </w:r>
            <w:proofErr w:type="spellStart"/>
            <w:r w:rsidRPr="00036B7C">
              <w:rPr>
                <w:rFonts w:ascii="Times New Roman" w:eastAsia="Times New Roman" w:hAnsi="Times New Roman" w:cs="Times New Roman"/>
                <w:b/>
                <w:bCs/>
                <w:color w:val="000000"/>
                <w:sz w:val="24"/>
                <w:szCs w:val="24"/>
                <w:lang w:eastAsia="fr-BE"/>
              </w:rPr>
              <w:t>article s</w:t>
            </w:r>
            <w:proofErr w:type="spellEnd"/>
            <w:r w:rsidRPr="00036B7C">
              <w:rPr>
                <w:rFonts w:ascii="Times New Roman" w:eastAsia="Times New Roman" w:hAnsi="Times New Roman" w:cs="Times New Roman"/>
                <w:b/>
                <w:bCs/>
                <w:color w:val="000000"/>
                <w:sz w:val="24"/>
                <w:szCs w:val="24"/>
                <w:lang w:eastAsia="fr-BE"/>
              </w:rPr>
              <w:t xml:space="preserve"> 79 à 94 du décret du 18 janvier 2018, le jeune peut contester une décision prise à son égard par le directeur de l'institution publique en introduisant une réclamation auprès du fonctionnaire dirigeant ou de son délégué et ensuite, le cas échéant, introduire un recours contre la décision de ce dernier auprès d'un organe de recours indépendant;</w:t>
            </w:r>
            <w:r w:rsidRPr="00036B7C">
              <w:rPr>
                <w:rFonts w:ascii="Times New Roman" w:eastAsia="Times New Roman" w:hAnsi="Times New Roman" w:cs="Times New Roman"/>
                <w:b/>
                <w:bCs/>
                <w:color w:val="000000"/>
                <w:sz w:val="24"/>
                <w:szCs w:val="24"/>
                <w:lang w:eastAsia="fr-BE"/>
              </w:rPr>
              <w:br/>
              <w:t xml:space="preserve">   Sur la proposition du Ministre de l'Aide à la </w:t>
            </w:r>
            <w:hyperlink r:id="rId203" w:anchor="hit56" w:tgtFrame="_self" w:history="1">
              <w:r w:rsidRPr="00036B7C">
                <w:rPr>
                  <w:rFonts w:ascii="Times New Roman" w:eastAsia="Times New Roman" w:hAnsi="Times New Roman" w:cs="Times New Roman"/>
                  <w:b/>
                  <w:bCs/>
                  <w:color w:val="0000FF"/>
                  <w:sz w:val="24"/>
                  <w:szCs w:val="24"/>
                  <w:u w:val="single"/>
                  <w:lang w:eastAsia="fr-BE"/>
                </w:rPr>
                <w:t>&lt;</w:t>
              </w:r>
            </w:hyperlink>
            <w:bookmarkStart w:id="201" w:name="hit57"/>
            <w:bookmarkEnd w:id="201"/>
            <w:r w:rsidRPr="00036B7C">
              <w:rPr>
                <w:rFonts w:ascii="Times New Roman" w:eastAsia="Times New Roman" w:hAnsi="Times New Roman" w:cs="Times New Roman"/>
                <w:b/>
                <w:bCs/>
                <w:color w:val="FF0000"/>
                <w:sz w:val="24"/>
                <w:szCs w:val="24"/>
                <w:lang w:eastAsia="fr-BE"/>
              </w:rPr>
              <w:t>jeunesse</w:t>
            </w:r>
            <w:hyperlink r:id="rId204" w:anchor="hit58" w:tgtFrame="_self" w:history="1">
              <w:r w:rsidRPr="00036B7C">
                <w:rPr>
                  <w:rFonts w:ascii="Times New Roman" w:eastAsia="Times New Roman" w:hAnsi="Times New Roman" w:cs="Times New Roman"/>
                  <w:b/>
                  <w:bCs/>
                  <w:color w:val="0000FF"/>
                  <w:sz w:val="24"/>
                  <w:szCs w:val="24"/>
                  <w:u w:val="single"/>
                  <w:lang w:eastAsia="fr-BE"/>
                </w:rPr>
                <w:t>&gt;</w:t>
              </w:r>
            </w:hyperlink>
            <w:r w:rsidRPr="00036B7C">
              <w:rPr>
                <w:rFonts w:ascii="Times New Roman" w:eastAsia="Times New Roman" w:hAnsi="Times New Roman" w:cs="Times New Roman"/>
                <w:b/>
                <w:bCs/>
                <w:color w:val="000000"/>
                <w:sz w:val="24"/>
                <w:szCs w:val="24"/>
                <w:lang w:eastAsia="fr-BE"/>
              </w:rPr>
              <w:t>;</w:t>
            </w:r>
            <w:r w:rsidRPr="00036B7C">
              <w:rPr>
                <w:rFonts w:ascii="Times New Roman" w:eastAsia="Times New Roman" w:hAnsi="Times New Roman" w:cs="Times New Roman"/>
                <w:b/>
                <w:bCs/>
                <w:color w:val="000000"/>
                <w:sz w:val="24"/>
                <w:szCs w:val="24"/>
                <w:lang w:eastAsia="fr-BE"/>
              </w:rPr>
              <w:br/>
              <w:t>   Après délibération,</w:t>
            </w:r>
            <w:r w:rsidRPr="00036B7C">
              <w:rPr>
                <w:rFonts w:ascii="Times New Roman" w:eastAsia="Times New Roman" w:hAnsi="Times New Roman" w:cs="Times New Roman"/>
                <w:b/>
                <w:bCs/>
                <w:color w:val="000000"/>
                <w:sz w:val="24"/>
                <w:szCs w:val="24"/>
                <w:lang w:eastAsia="fr-BE"/>
              </w:rPr>
              <w:br/>
              <w:t>   Arrête :</w:t>
            </w:r>
          </w:p>
        </w:tc>
      </w:tr>
    </w:tbl>
    <w:p w:rsidR="00036B7C" w:rsidRPr="00036B7C" w:rsidRDefault="00036B7C" w:rsidP="00036B7C">
      <w:pPr>
        <w:jc w:val="left"/>
        <w:rPr>
          <w:rFonts w:ascii="Times New Roman" w:eastAsia="Times New Roman" w:hAnsi="Times New Roman" w:cs="Times New Roman"/>
          <w:color w:val="000000"/>
          <w:sz w:val="24"/>
          <w:szCs w:val="24"/>
          <w:lang w:eastAsia="fr-BE"/>
        </w:rPr>
      </w:pPr>
      <w:bookmarkStart w:id="202" w:name="end"/>
      <w:bookmarkEnd w:id="202"/>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43"/>
        <w:gridCol w:w="1528"/>
        <w:gridCol w:w="1528"/>
        <w:gridCol w:w="1706"/>
        <w:gridCol w:w="1352"/>
        <w:gridCol w:w="1399"/>
      </w:tblGrid>
      <w:tr w:rsidR="00036B7C" w:rsidRPr="00036B7C" w:rsidTr="00036B7C">
        <w:trPr>
          <w:gridAfter w:val="1"/>
          <w:wAfter w:w="1836"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color w:val="000000"/>
                <w:sz w:val="24"/>
                <w:szCs w:val="24"/>
                <w:lang w:eastAsia="fr-BE"/>
              </w:rPr>
            </w:pPr>
            <w:hyperlink r:id="rId205" w:anchor="top" w:tgtFrame="_self" w:history="1">
              <w:r w:rsidR="00036B7C" w:rsidRPr="00036B7C">
                <w:rPr>
                  <w:rFonts w:ascii="Times New Roman" w:eastAsia="Times New Roman" w:hAnsi="Times New Roman" w:cs="Times New Roman"/>
                  <w:b/>
                  <w:bCs/>
                  <w:color w:val="0000FF"/>
                  <w:sz w:val="24"/>
                  <w:szCs w:val="24"/>
                  <w:u w:val="single"/>
                  <w:lang w:eastAsia="fr-BE"/>
                </w:rPr>
                <w:t>Début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color w:val="000000"/>
                <w:sz w:val="24"/>
                <w:szCs w:val="24"/>
                <w:lang w:eastAsia="fr-BE"/>
              </w:rPr>
            </w:pPr>
            <w:hyperlink r:id="rId206" w:anchor="hit1" w:tgtFrame="_self" w:history="1">
              <w:r w:rsidR="00036B7C" w:rsidRPr="00036B7C">
                <w:rPr>
                  <w:rFonts w:ascii="Times New Roman" w:eastAsia="Times New Roman" w:hAnsi="Times New Roman" w:cs="Times New Roman"/>
                  <w:b/>
                  <w:bCs/>
                  <w:color w:val="0000FF"/>
                  <w:sz w:val="24"/>
                  <w:szCs w:val="24"/>
                  <w:u w:val="single"/>
                  <w:lang w:eastAsia="fr-BE"/>
                </w:rPr>
                <w:t>Premier mot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color w:val="000000"/>
                <w:sz w:val="24"/>
                <w:szCs w:val="24"/>
                <w:lang w:eastAsia="fr-BE"/>
              </w:rPr>
            </w:pPr>
            <w:hyperlink r:id="rId207" w:anchor="hit57" w:tgtFrame="_self" w:history="1">
              <w:r w:rsidR="00036B7C" w:rsidRPr="00036B7C">
                <w:rPr>
                  <w:rFonts w:ascii="Times New Roman" w:eastAsia="Times New Roman" w:hAnsi="Times New Roman" w:cs="Times New Roman"/>
                  <w:b/>
                  <w:bCs/>
                  <w:color w:val="0000FF"/>
                  <w:sz w:val="24"/>
                  <w:szCs w:val="24"/>
                  <w:u w:val="single"/>
                  <w:lang w:eastAsia="fr-BE"/>
                </w:rPr>
                <w:t>Dernier mot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color w:val="000000"/>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color w:val="000000"/>
                <w:sz w:val="24"/>
                <w:szCs w:val="24"/>
                <w:lang w:eastAsia="fr-BE"/>
              </w:rPr>
            </w:pPr>
            <w:hyperlink r:id="rId208" w:anchor="preambule" w:history="1">
              <w:r w:rsidR="00036B7C" w:rsidRPr="00036B7C">
                <w:rPr>
                  <w:rFonts w:ascii="Times New Roman" w:eastAsia="Times New Roman" w:hAnsi="Times New Roman" w:cs="Times New Roman"/>
                  <w:b/>
                  <w:bCs/>
                  <w:color w:val="0000FF"/>
                  <w:sz w:val="24"/>
                  <w:szCs w:val="24"/>
                  <w:u w:val="single"/>
                  <w:lang w:eastAsia="fr-BE"/>
                </w:rPr>
                <w:t>Préambule</w:t>
              </w:r>
              <w:r w:rsidR="00036B7C" w:rsidRPr="00036B7C">
                <w:rPr>
                  <w:rFonts w:ascii="Times New Roman" w:eastAsia="Times New Roman" w:hAnsi="Times New Roman" w:cs="Times New Roman"/>
                  <w:color w:val="0000FF"/>
                  <w:sz w:val="24"/>
                  <w:szCs w:val="24"/>
                  <w:u w:val="single"/>
                  <w:lang w:eastAsia="fr-BE"/>
                </w:rPr>
                <w:t xml:space="preserve"> </w:t>
              </w:r>
            </w:hyperlink>
          </w:p>
        </w:tc>
      </w:tr>
      <w:tr w:rsidR="00036B7C" w:rsidRPr="00036B7C" w:rsidTr="00036B7C">
        <w:trPr>
          <w:gridAfter w:val="1"/>
          <w:wAfter w:w="1836"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color w:val="000000"/>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color w:val="000000"/>
                <w:sz w:val="24"/>
                <w:szCs w:val="24"/>
                <w:lang w:eastAsia="fr-BE"/>
              </w:rPr>
            </w:pPr>
            <w:hyperlink r:id="rId209" w:anchor="tablematiere" w:history="1">
              <w:r w:rsidR="00036B7C" w:rsidRPr="00036B7C">
                <w:rPr>
                  <w:rFonts w:ascii="Times New Roman" w:eastAsia="Times New Roman" w:hAnsi="Times New Roman" w:cs="Times New Roman"/>
                  <w:b/>
                  <w:bCs/>
                  <w:color w:val="0000FF"/>
                  <w:sz w:val="24"/>
                  <w:szCs w:val="24"/>
                  <w:u w:val="single"/>
                  <w:lang w:eastAsia="fr-BE"/>
                </w:rPr>
                <w:t>Table des matières</w:t>
              </w:r>
              <w:r w:rsidR="00036B7C" w:rsidRPr="00036B7C">
                <w:rPr>
                  <w:rFonts w:ascii="Times New Roman" w:eastAsia="Times New Roman" w:hAnsi="Times New Roman" w:cs="Times New Roman"/>
                  <w:color w:val="0000FF"/>
                  <w:sz w:val="24"/>
                  <w:szCs w:val="24"/>
                  <w:u w:val="single"/>
                  <w:lang w:eastAsia="fr-BE"/>
                </w:rPr>
                <w:t xml:space="preserve">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color w:val="000000"/>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szCs w:val="20"/>
                <w:lang w:eastAsia="fr-BE"/>
              </w:rPr>
            </w:pPr>
          </w:p>
        </w:tc>
      </w:tr>
      <w:tr w:rsidR="00036B7C" w:rsidRPr="00036B7C" w:rsidTr="00036B7C">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036B7C" w:rsidP="00036B7C">
            <w:pPr>
              <w:jc w:val="center"/>
              <w:rPr>
                <w:rFonts w:ascii="Times New Roman" w:eastAsia="Times New Roman" w:hAnsi="Times New Roman" w:cs="Times New Roman"/>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036B7C" w:rsidRPr="00036B7C" w:rsidRDefault="003F5983" w:rsidP="00036B7C">
            <w:pPr>
              <w:jc w:val="center"/>
              <w:rPr>
                <w:rFonts w:ascii="Times New Roman" w:eastAsia="Times New Roman" w:hAnsi="Times New Roman" w:cs="Times New Roman"/>
                <w:color w:val="000000"/>
                <w:sz w:val="24"/>
                <w:szCs w:val="24"/>
                <w:lang w:eastAsia="fr-BE"/>
              </w:rPr>
            </w:pPr>
            <w:hyperlink r:id="rId210" w:tgtFrame="_blank" w:history="1">
              <w:r w:rsidR="00036B7C" w:rsidRPr="00036B7C">
                <w:rPr>
                  <w:rFonts w:ascii="Times New Roman" w:eastAsia="Times New Roman" w:hAnsi="Times New Roman" w:cs="Times New Roman"/>
                  <w:b/>
                  <w:bCs/>
                  <w:color w:val="FF0000"/>
                  <w:sz w:val="24"/>
                  <w:szCs w:val="24"/>
                  <w:u w:val="single"/>
                  <w:lang w:eastAsia="fr-BE"/>
                </w:rPr>
                <w:t>Version néerlandaise</w:t>
              </w:r>
            </w:hyperlink>
            <w:r w:rsidR="00036B7C" w:rsidRPr="00036B7C">
              <w:rPr>
                <w:rFonts w:ascii="Times New Roman" w:eastAsia="Times New Roman" w:hAnsi="Times New Roman" w:cs="Times New Roman"/>
                <w:color w:val="FF0000"/>
                <w:sz w:val="24"/>
                <w:szCs w:val="24"/>
                <w:lang w:eastAsia="fr-BE"/>
              </w:rPr>
              <w:t xml:space="preserve"> </w:t>
            </w:r>
          </w:p>
        </w:tc>
      </w:tr>
    </w:tbl>
    <w:p w:rsidR="009B4F28" w:rsidRDefault="009B4F28"/>
    <w:sectPr w:rsidR="009B4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7C"/>
    <w:rsid w:val="000004B1"/>
    <w:rsid w:val="0000056B"/>
    <w:rsid w:val="00001B05"/>
    <w:rsid w:val="00003474"/>
    <w:rsid w:val="00003991"/>
    <w:rsid w:val="00003D82"/>
    <w:rsid w:val="000042CB"/>
    <w:rsid w:val="00004492"/>
    <w:rsid w:val="00004810"/>
    <w:rsid w:val="0000485E"/>
    <w:rsid w:val="00005EB7"/>
    <w:rsid w:val="00006B98"/>
    <w:rsid w:val="00006BCA"/>
    <w:rsid w:val="000075DD"/>
    <w:rsid w:val="00007D0C"/>
    <w:rsid w:val="00007D24"/>
    <w:rsid w:val="0001017E"/>
    <w:rsid w:val="000103E7"/>
    <w:rsid w:val="00010925"/>
    <w:rsid w:val="0001092B"/>
    <w:rsid w:val="0001095D"/>
    <w:rsid w:val="00010C5E"/>
    <w:rsid w:val="00010EA8"/>
    <w:rsid w:val="00011284"/>
    <w:rsid w:val="0001146B"/>
    <w:rsid w:val="0001219E"/>
    <w:rsid w:val="00012397"/>
    <w:rsid w:val="00012A99"/>
    <w:rsid w:val="000137E8"/>
    <w:rsid w:val="00013B3F"/>
    <w:rsid w:val="00013DDE"/>
    <w:rsid w:val="00014123"/>
    <w:rsid w:val="00014A2E"/>
    <w:rsid w:val="00014C5A"/>
    <w:rsid w:val="00014EE3"/>
    <w:rsid w:val="00015AF8"/>
    <w:rsid w:val="000168B0"/>
    <w:rsid w:val="00016D55"/>
    <w:rsid w:val="000174B9"/>
    <w:rsid w:val="0001760F"/>
    <w:rsid w:val="0001798E"/>
    <w:rsid w:val="00017AE9"/>
    <w:rsid w:val="00017FFB"/>
    <w:rsid w:val="000203A6"/>
    <w:rsid w:val="000206AF"/>
    <w:rsid w:val="00021020"/>
    <w:rsid w:val="000214A4"/>
    <w:rsid w:val="0002197C"/>
    <w:rsid w:val="00021A4E"/>
    <w:rsid w:val="00021FEF"/>
    <w:rsid w:val="000228D1"/>
    <w:rsid w:val="00023098"/>
    <w:rsid w:val="00023B4E"/>
    <w:rsid w:val="000243B5"/>
    <w:rsid w:val="00024883"/>
    <w:rsid w:val="00025067"/>
    <w:rsid w:val="0002511A"/>
    <w:rsid w:val="00025663"/>
    <w:rsid w:val="00025F7C"/>
    <w:rsid w:val="000266CD"/>
    <w:rsid w:val="000267D7"/>
    <w:rsid w:val="00026B31"/>
    <w:rsid w:val="00026FAE"/>
    <w:rsid w:val="000276CD"/>
    <w:rsid w:val="00027C6D"/>
    <w:rsid w:val="00027F33"/>
    <w:rsid w:val="00027F8C"/>
    <w:rsid w:val="00030208"/>
    <w:rsid w:val="000306B9"/>
    <w:rsid w:val="00030BFD"/>
    <w:rsid w:val="00030ED5"/>
    <w:rsid w:val="000311D4"/>
    <w:rsid w:val="000313AE"/>
    <w:rsid w:val="00031564"/>
    <w:rsid w:val="00031A66"/>
    <w:rsid w:val="00033208"/>
    <w:rsid w:val="000337E2"/>
    <w:rsid w:val="00033941"/>
    <w:rsid w:val="00034D68"/>
    <w:rsid w:val="000359A8"/>
    <w:rsid w:val="00035F8B"/>
    <w:rsid w:val="00036773"/>
    <w:rsid w:val="000368E2"/>
    <w:rsid w:val="00036933"/>
    <w:rsid w:val="00036B7C"/>
    <w:rsid w:val="000372EA"/>
    <w:rsid w:val="00037616"/>
    <w:rsid w:val="00040614"/>
    <w:rsid w:val="00040F6E"/>
    <w:rsid w:val="000410DB"/>
    <w:rsid w:val="00041D1D"/>
    <w:rsid w:val="000424F8"/>
    <w:rsid w:val="00042845"/>
    <w:rsid w:val="000431A3"/>
    <w:rsid w:val="00043AEF"/>
    <w:rsid w:val="00045301"/>
    <w:rsid w:val="000458BA"/>
    <w:rsid w:val="00045951"/>
    <w:rsid w:val="00045F1D"/>
    <w:rsid w:val="000460AA"/>
    <w:rsid w:val="00046C1A"/>
    <w:rsid w:val="00046EFC"/>
    <w:rsid w:val="00047133"/>
    <w:rsid w:val="0004723F"/>
    <w:rsid w:val="000477FA"/>
    <w:rsid w:val="00047A78"/>
    <w:rsid w:val="00047EDF"/>
    <w:rsid w:val="000503D8"/>
    <w:rsid w:val="000503FC"/>
    <w:rsid w:val="00050582"/>
    <w:rsid w:val="00050A81"/>
    <w:rsid w:val="000515F6"/>
    <w:rsid w:val="000517AC"/>
    <w:rsid w:val="00051DD4"/>
    <w:rsid w:val="00051FD5"/>
    <w:rsid w:val="000526C4"/>
    <w:rsid w:val="00052B31"/>
    <w:rsid w:val="00052D08"/>
    <w:rsid w:val="00052D81"/>
    <w:rsid w:val="0005313C"/>
    <w:rsid w:val="00053396"/>
    <w:rsid w:val="00053692"/>
    <w:rsid w:val="00053812"/>
    <w:rsid w:val="00053AE8"/>
    <w:rsid w:val="00053CBE"/>
    <w:rsid w:val="00054C08"/>
    <w:rsid w:val="0005542A"/>
    <w:rsid w:val="000554F6"/>
    <w:rsid w:val="000555B2"/>
    <w:rsid w:val="00055E4B"/>
    <w:rsid w:val="00056125"/>
    <w:rsid w:val="00056E0F"/>
    <w:rsid w:val="000579A7"/>
    <w:rsid w:val="00057FE7"/>
    <w:rsid w:val="00060C23"/>
    <w:rsid w:val="00060C30"/>
    <w:rsid w:val="0006116C"/>
    <w:rsid w:val="00061375"/>
    <w:rsid w:val="00061435"/>
    <w:rsid w:val="0006154A"/>
    <w:rsid w:val="00061D1E"/>
    <w:rsid w:val="00061F43"/>
    <w:rsid w:val="0006207B"/>
    <w:rsid w:val="00062645"/>
    <w:rsid w:val="00062846"/>
    <w:rsid w:val="00062902"/>
    <w:rsid w:val="0006331E"/>
    <w:rsid w:val="000639A2"/>
    <w:rsid w:val="00063C5A"/>
    <w:rsid w:val="00063FEC"/>
    <w:rsid w:val="00064658"/>
    <w:rsid w:val="00064B4E"/>
    <w:rsid w:val="00064BF0"/>
    <w:rsid w:val="00065252"/>
    <w:rsid w:val="00065A7E"/>
    <w:rsid w:val="00066F24"/>
    <w:rsid w:val="00066F2A"/>
    <w:rsid w:val="000677C8"/>
    <w:rsid w:val="00067D60"/>
    <w:rsid w:val="000702A2"/>
    <w:rsid w:val="00070779"/>
    <w:rsid w:val="00070812"/>
    <w:rsid w:val="00071658"/>
    <w:rsid w:val="00071860"/>
    <w:rsid w:val="00072577"/>
    <w:rsid w:val="00072D0A"/>
    <w:rsid w:val="000746E6"/>
    <w:rsid w:val="00075991"/>
    <w:rsid w:val="00075AAC"/>
    <w:rsid w:val="00076B84"/>
    <w:rsid w:val="00077173"/>
    <w:rsid w:val="000771FF"/>
    <w:rsid w:val="00077769"/>
    <w:rsid w:val="0008039B"/>
    <w:rsid w:val="000809F2"/>
    <w:rsid w:val="00080AE6"/>
    <w:rsid w:val="000814D3"/>
    <w:rsid w:val="000824AA"/>
    <w:rsid w:val="000828D7"/>
    <w:rsid w:val="00082B32"/>
    <w:rsid w:val="00082BA1"/>
    <w:rsid w:val="00083C94"/>
    <w:rsid w:val="00083FC5"/>
    <w:rsid w:val="00084578"/>
    <w:rsid w:val="00084936"/>
    <w:rsid w:val="00084F37"/>
    <w:rsid w:val="000855F4"/>
    <w:rsid w:val="000857FB"/>
    <w:rsid w:val="00087626"/>
    <w:rsid w:val="00087B4D"/>
    <w:rsid w:val="000908AC"/>
    <w:rsid w:val="00090B40"/>
    <w:rsid w:val="00090C47"/>
    <w:rsid w:val="0009105C"/>
    <w:rsid w:val="000915E0"/>
    <w:rsid w:val="000916FF"/>
    <w:rsid w:val="0009203A"/>
    <w:rsid w:val="00092285"/>
    <w:rsid w:val="00092607"/>
    <w:rsid w:val="000932F7"/>
    <w:rsid w:val="000933C2"/>
    <w:rsid w:val="000934F3"/>
    <w:rsid w:val="00093852"/>
    <w:rsid w:val="00093A5F"/>
    <w:rsid w:val="0009464C"/>
    <w:rsid w:val="00094810"/>
    <w:rsid w:val="00094E2E"/>
    <w:rsid w:val="00094F87"/>
    <w:rsid w:val="00095257"/>
    <w:rsid w:val="0009553C"/>
    <w:rsid w:val="0009593B"/>
    <w:rsid w:val="00095BDC"/>
    <w:rsid w:val="00095E22"/>
    <w:rsid w:val="00096052"/>
    <w:rsid w:val="00096062"/>
    <w:rsid w:val="00097595"/>
    <w:rsid w:val="000A0D9B"/>
    <w:rsid w:val="000A1C02"/>
    <w:rsid w:val="000A1F16"/>
    <w:rsid w:val="000A2136"/>
    <w:rsid w:val="000A249B"/>
    <w:rsid w:val="000A28B9"/>
    <w:rsid w:val="000A2968"/>
    <w:rsid w:val="000A31E2"/>
    <w:rsid w:val="000A373A"/>
    <w:rsid w:val="000A4283"/>
    <w:rsid w:val="000A440C"/>
    <w:rsid w:val="000A50A3"/>
    <w:rsid w:val="000A523D"/>
    <w:rsid w:val="000A6046"/>
    <w:rsid w:val="000A60C4"/>
    <w:rsid w:val="000A6AEA"/>
    <w:rsid w:val="000A6ED3"/>
    <w:rsid w:val="000A7016"/>
    <w:rsid w:val="000A7E55"/>
    <w:rsid w:val="000A7E8A"/>
    <w:rsid w:val="000A7F31"/>
    <w:rsid w:val="000B0551"/>
    <w:rsid w:val="000B0AA0"/>
    <w:rsid w:val="000B0E4E"/>
    <w:rsid w:val="000B0EC7"/>
    <w:rsid w:val="000B0EE5"/>
    <w:rsid w:val="000B14D5"/>
    <w:rsid w:val="000B14E4"/>
    <w:rsid w:val="000B1F99"/>
    <w:rsid w:val="000B2E91"/>
    <w:rsid w:val="000B4008"/>
    <w:rsid w:val="000B4CC0"/>
    <w:rsid w:val="000B5BE0"/>
    <w:rsid w:val="000B5E11"/>
    <w:rsid w:val="000B6934"/>
    <w:rsid w:val="000B69E3"/>
    <w:rsid w:val="000C037B"/>
    <w:rsid w:val="000C061F"/>
    <w:rsid w:val="000C10DB"/>
    <w:rsid w:val="000C119C"/>
    <w:rsid w:val="000C191F"/>
    <w:rsid w:val="000C1A7E"/>
    <w:rsid w:val="000C1F64"/>
    <w:rsid w:val="000C2193"/>
    <w:rsid w:val="000C234F"/>
    <w:rsid w:val="000C27B2"/>
    <w:rsid w:val="000C2886"/>
    <w:rsid w:val="000C363C"/>
    <w:rsid w:val="000C3932"/>
    <w:rsid w:val="000C3CC0"/>
    <w:rsid w:val="000C49EE"/>
    <w:rsid w:val="000C54FC"/>
    <w:rsid w:val="000C5ACA"/>
    <w:rsid w:val="000C5B2E"/>
    <w:rsid w:val="000C5CCE"/>
    <w:rsid w:val="000C65B5"/>
    <w:rsid w:val="000D0128"/>
    <w:rsid w:val="000D0304"/>
    <w:rsid w:val="000D045E"/>
    <w:rsid w:val="000D054D"/>
    <w:rsid w:val="000D0580"/>
    <w:rsid w:val="000D0D8B"/>
    <w:rsid w:val="000D1920"/>
    <w:rsid w:val="000D1A08"/>
    <w:rsid w:val="000D1D0D"/>
    <w:rsid w:val="000D289F"/>
    <w:rsid w:val="000D2F0C"/>
    <w:rsid w:val="000D335C"/>
    <w:rsid w:val="000D3C33"/>
    <w:rsid w:val="000D44B0"/>
    <w:rsid w:val="000D470F"/>
    <w:rsid w:val="000D4723"/>
    <w:rsid w:val="000D56B2"/>
    <w:rsid w:val="000D62D9"/>
    <w:rsid w:val="000D6966"/>
    <w:rsid w:val="000D6CB7"/>
    <w:rsid w:val="000D7514"/>
    <w:rsid w:val="000D764B"/>
    <w:rsid w:val="000D7B3E"/>
    <w:rsid w:val="000D7D01"/>
    <w:rsid w:val="000D7D5E"/>
    <w:rsid w:val="000E08A9"/>
    <w:rsid w:val="000E0CDC"/>
    <w:rsid w:val="000E0CDD"/>
    <w:rsid w:val="000E133F"/>
    <w:rsid w:val="000E1485"/>
    <w:rsid w:val="000E163E"/>
    <w:rsid w:val="000E1AE8"/>
    <w:rsid w:val="000E21F9"/>
    <w:rsid w:val="000E2EE8"/>
    <w:rsid w:val="000E2FE8"/>
    <w:rsid w:val="000E3387"/>
    <w:rsid w:val="000E3A0B"/>
    <w:rsid w:val="000E3ACE"/>
    <w:rsid w:val="000E3BAB"/>
    <w:rsid w:val="000E3EBC"/>
    <w:rsid w:val="000E4293"/>
    <w:rsid w:val="000E4405"/>
    <w:rsid w:val="000E4533"/>
    <w:rsid w:val="000E4681"/>
    <w:rsid w:val="000E4CF9"/>
    <w:rsid w:val="000E5ACE"/>
    <w:rsid w:val="000E6ABD"/>
    <w:rsid w:val="000E7BA6"/>
    <w:rsid w:val="000E7E6F"/>
    <w:rsid w:val="000F0140"/>
    <w:rsid w:val="000F01E4"/>
    <w:rsid w:val="000F0D7A"/>
    <w:rsid w:val="000F0EDB"/>
    <w:rsid w:val="000F13F3"/>
    <w:rsid w:val="000F15A1"/>
    <w:rsid w:val="000F160F"/>
    <w:rsid w:val="000F34C1"/>
    <w:rsid w:val="000F3ABE"/>
    <w:rsid w:val="000F4026"/>
    <w:rsid w:val="000F431B"/>
    <w:rsid w:val="000F4782"/>
    <w:rsid w:val="000F4F7C"/>
    <w:rsid w:val="000F5352"/>
    <w:rsid w:val="000F55B9"/>
    <w:rsid w:val="000F5902"/>
    <w:rsid w:val="000F6250"/>
    <w:rsid w:val="000F6A5F"/>
    <w:rsid w:val="000F7DE0"/>
    <w:rsid w:val="001015BF"/>
    <w:rsid w:val="00101A3C"/>
    <w:rsid w:val="00102F61"/>
    <w:rsid w:val="00103108"/>
    <w:rsid w:val="00103290"/>
    <w:rsid w:val="00103571"/>
    <w:rsid w:val="00103945"/>
    <w:rsid w:val="001043CC"/>
    <w:rsid w:val="001043D0"/>
    <w:rsid w:val="00104D29"/>
    <w:rsid w:val="001052E8"/>
    <w:rsid w:val="00105FC4"/>
    <w:rsid w:val="00106353"/>
    <w:rsid w:val="001065EC"/>
    <w:rsid w:val="001071C2"/>
    <w:rsid w:val="001073FB"/>
    <w:rsid w:val="0010797D"/>
    <w:rsid w:val="00107F78"/>
    <w:rsid w:val="00110187"/>
    <w:rsid w:val="001119A4"/>
    <w:rsid w:val="00111A6A"/>
    <w:rsid w:val="00111DA1"/>
    <w:rsid w:val="0011228D"/>
    <w:rsid w:val="00112409"/>
    <w:rsid w:val="0011243B"/>
    <w:rsid w:val="00112AD8"/>
    <w:rsid w:val="00114408"/>
    <w:rsid w:val="00114EFA"/>
    <w:rsid w:val="00115ADC"/>
    <w:rsid w:val="00116005"/>
    <w:rsid w:val="00116429"/>
    <w:rsid w:val="00116E11"/>
    <w:rsid w:val="00117BE8"/>
    <w:rsid w:val="00117C67"/>
    <w:rsid w:val="00117DBC"/>
    <w:rsid w:val="0012084E"/>
    <w:rsid w:val="00122018"/>
    <w:rsid w:val="001226CF"/>
    <w:rsid w:val="00122A4B"/>
    <w:rsid w:val="00123249"/>
    <w:rsid w:val="00123963"/>
    <w:rsid w:val="00123B0C"/>
    <w:rsid w:val="00124234"/>
    <w:rsid w:val="00125050"/>
    <w:rsid w:val="001257CA"/>
    <w:rsid w:val="001268C7"/>
    <w:rsid w:val="00126A40"/>
    <w:rsid w:val="00126F4A"/>
    <w:rsid w:val="001276B2"/>
    <w:rsid w:val="00127909"/>
    <w:rsid w:val="00127EAA"/>
    <w:rsid w:val="00130114"/>
    <w:rsid w:val="0013088A"/>
    <w:rsid w:val="00131207"/>
    <w:rsid w:val="001312B0"/>
    <w:rsid w:val="0013203E"/>
    <w:rsid w:val="00132D9D"/>
    <w:rsid w:val="00133151"/>
    <w:rsid w:val="001335AE"/>
    <w:rsid w:val="00133720"/>
    <w:rsid w:val="0013437F"/>
    <w:rsid w:val="001346D8"/>
    <w:rsid w:val="0013507F"/>
    <w:rsid w:val="0013511A"/>
    <w:rsid w:val="001357F4"/>
    <w:rsid w:val="00135FEF"/>
    <w:rsid w:val="0013677B"/>
    <w:rsid w:val="00136806"/>
    <w:rsid w:val="00136B58"/>
    <w:rsid w:val="00137345"/>
    <w:rsid w:val="00137593"/>
    <w:rsid w:val="001378F5"/>
    <w:rsid w:val="00137A82"/>
    <w:rsid w:val="00137F60"/>
    <w:rsid w:val="001401D5"/>
    <w:rsid w:val="001402F3"/>
    <w:rsid w:val="001405B7"/>
    <w:rsid w:val="00140DB3"/>
    <w:rsid w:val="0014106E"/>
    <w:rsid w:val="0014111D"/>
    <w:rsid w:val="001418FE"/>
    <w:rsid w:val="00141AC5"/>
    <w:rsid w:val="00142A35"/>
    <w:rsid w:val="0014373E"/>
    <w:rsid w:val="001442E4"/>
    <w:rsid w:val="0014446A"/>
    <w:rsid w:val="00144D3F"/>
    <w:rsid w:val="001454B7"/>
    <w:rsid w:val="00145586"/>
    <w:rsid w:val="00145753"/>
    <w:rsid w:val="00145B69"/>
    <w:rsid w:val="00145CC2"/>
    <w:rsid w:val="00145D58"/>
    <w:rsid w:val="00146060"/>
    <w:rsid w:val="001467B5"/>
    <w:rsid w:val="00146DE4"/>
    <w:rsid w:val="00147D14"/>
    <w:rsid w:val="001505DD"/>
    <w:rsid w:val="00150F93"/>
    <w:rsid w:val="00151056"/>
    <w:rsid w:val="001515C9"/>
    <w:rsid w:val="00151B7B"/>
    <w:rsid w:val="00151BFB"/>
    <w:rsid w:val="00151FB9"/>
    <w:rsid w:val="00152DD8"/>
    <w:rsid w:val="00153B20"/>
    <w:rsid w:val="00153EEB"/>
    <w:rsid w:val="00154235"/>
    <w:rsid w:val="00154C92"/>
    <w:rsid w:val="00155306"/>
    <w:rsid w:val="00155381"/>
    <w:rsid w:val="00155652"/>
    <w:rsid w:val="00155747"/>
    <w:rsid w:val="00155932"/>
    <w:rsid w:val="001559A1"/>
    <w:rsid w:val="00155AEB"/>
    <w:rsid w:val="00155B21"/>
    <w:rsid w:val="00155FDF"/>
    <w:rsid w:val="001569AE"/>
    <w:rsid w:val="00156DD2"/>
    <w:rsid w:val="0015754F"/>
    <w:rsid w:val="001579B4"/>
    <w:rsid w:val="00157DCA"/>
    <w:rsid w:val="00157F43"/>
    <w:rsid w:val="00160083"/>
    <w:rsid w:val="00160E34"/>
    <w:rsid w:val="0016158D"/>
    <w:rsid w:val="00161605"/>
    <w:rsid w:val="001617FA"/>
    <w:rsid w:val="00161990"/>
    <w:rsid w:val="00161F9F"/>
    <w:rsid w:val="00162D43"/>
    <w:rsid w:val="00162DED"/>
    <w:rsid w:val="0016478E"/>
    <w:rsid w:val="00164A29"/>
    <w:rsid w:val="00165198"/>
    <w:rsid w:val="00165749"/>
    <w:rsid w:val="00165AAA"/>
    <w:rsid w:val="00165F22"/>
    <w:rsid w:val="00166FF1"/>
    <w:rsid w:val="00167C29"/>
    <w:rsid w:val="00170DCC"/>
    <w:rsid w:val="0017143D"/>
    <w:rsid w:val="00171580"/>
    <w:rsid w:val="00171AFA"/>
    <w:rsid w:val="00171F15"/>
    <w:rsid w:val="00171F39"/>
    <w:rsid w:val="00171FF8"/>
    <w:rsid w:val="00172722"/>
    <w:rsid w:val="00172AE8"/>
    <w:rsid w:val="00172FC7"/>
    <w:rsid w:val="00173633"/>
    <w:rsid w:val="00173ABB"/>
    <w:rsid w:val="00173D92"/>
    <w:rsid w:val="00173D97"/>
    <w:rsid w:val="00173EC6"/>
    <w:rsid w:val="00173FC8"/>
    <w:rsid w:val="00174BCE"/>
    <w:rsid w:val="001758A1"/>
    <w:rsid w:val="00175DDD"/>
    <w:rsid w:val="00176709"/>
    <w:rsid w:val="00176FBD"/>
    <w:rsid w:val="001775C5"/>
    <w:rsid w:val="00177997"/>
    <w:rsid w:val="00180051"/>
    <w:rsid w:val="00180228"/>
    <w:rsid w:val="001802C9"/>
    <w:rsid w:val="00180419"/>
    <w:rsid w:val="00180A3D"/>
    <w:rsid w:val="00181127"/>
    <w:rsid w:val="0018198E"/>
    <w:rsid w:val="00181FC6"/>
    <w:rsid w:val="001826C7"/>
    <w:rsid w:val="00182856"/>
    <w:rsid w:val="001844B2"/>
    <w:rsid w:val="0018480C"/>
    <w:rsid w:val="001851EC"/>
    <w:rsid w:val="001852CF"/>
    <w:rsid w:val="001854B4"/>
    <w:rsid w:val="00185889"/>
    <w:rsid w:val="00185B9F"/>
    <w:rsid w:val="001869F6"/>
    <w:rsid w:val="001874B1"/>
    <w:rsid w:val="001878A5"/>
    <w:rsid w:val="0019015B"/>
    <w:rsid w:val="00190E81"/>
    <w:rsid w:val="001914DB"/>
    <w:rsid w:val="001916ED"/>
    <w:rsid w:val="001921CE"/>
    <w:rsid w:val="00193A40"/>
    <w:rsid w:val="00193AE2"/>
    <w:rsid w:val="001941F1"/>
    <w:rsid w:val="00194503"/>
    <w:rsid w:val="00194602"/>
    <w:rsid w:val="00194CCA"/>
    <w:rsid w:val="00194F8F"/>
    <w:rsid w:val="001955E3"/>
    <w:rsid w:val="0019582F"/>
    <w:rsid w:val="00196738"/>
    <w:rsid w:val="00196BA4"/>
    <w:rsid w:val="00196BE2"/>
    <w:rsid w:val="00196C64"/>
    <w:rsid w:val="001975B9"/>
    <w:rsid w:val="001A0232"/>
    <w:rsid w:val="001A033A"/>
    <w:rsid w:val="001A0833"/>
    <w:rsid w:val="001A097C"/>
    <w:rsid w:val="001A14CF"/>
    <w:rsid w:val="001A27A8"/>
    <w:rsid w:val="001A2A15"/>
    <w:rsid w:val="001A2A65"/>
    <w:rsid w:val="001A306E"/>
    <w:rsid w:val="001A3E65"/>
    <w:rsid w:val="001A450E"/>
    <w:rsid w:val="001A4702"/>
    <w:rsid w:val="001A4793"/>
    <w:rsid w:val="001A5109"/>
    <w:rsid w:val="001A54E8"/>
    <w:rsid w:val="001A5A04"/>
    <w:rsid w:val="001A5C0B"/>
    <w:rsid w:val="001A5C16"/>
    <w:rsid w:val="001A66CE"/>
    <w:rsid w:val="001A73BA"/>
    <w:rsid w:val="001A7B11"/>
    <w:rsid w:val="001A7B12"/>
    <w:rsid w:val="001B0410"/>
    <w:rsid w:val="001B05AD"/>
    <w:rsid w:val="001B10F1"/>
    <w:rsid w:val="001B11F8"/>
    <w:rsid w:val="001B16EF"/>
    <w:rsid w:val="001B1771"/>
    <w:rsid w:val="001B1BFE"/>
    <w:rsid w:val="001B1FD1"/>
    <w:rsid w:val="001B2600"/>
    <w:rsid w:val="001B28AB"/>
    <w:rsid w:val="001B2994"/>
    <w:rsid w:val="001B326A"/>
    <w:rsid w:val="001B37C8"/>
    <w:rsid w:val="001B3C6F"/>
    <w:rsid w:val="001B49C2"/>
    <w:rsid w:val="001B4E9B"/>
    <w:rsid w:val="001B4FDC"/>
    <w:rsid w:val="001B50A0"/>
    <w:rsid w:val="001B5F74"/>
    <w:rsid w:val="001B5F85"/>
    <w:rsid w:val="001B6EE2"/>
    <w:rsid w:val="001B7315"/>
    <w:rsid w:val="001B7A69"/>
    <w:rsid w:val="001B7CD6"/>
    <w:rsid w:val="001C106A"/>
    <w:rsid w:val="001C125C"/>
    <w:rsid w:val="001C13A9"/>
    <w:rsid w:val="001C1A45"/>
    <w:rsid w:val="001C1B0D"/>
    <w:rsid w:val="001C23BF"/>
    <w:rsid w:val="001C2C5E"/>
    <w:rsid w:val="001C2FCB"/>
    <w:rsid w:val="001C3293"/>
    <w:rsid w:val="001C35C1"/>
    <w:rsid w:val="001C3E71"/>
    <w:rsid w:val="001C4842"/>
    <w:rsid w:val="001C4CE7"/>
    <w:rsid w:val="001C4EF7"/>
    <w:rsid w:val="001C54B4"/>
    <w:rsid w:val="001C5DF7"/>
    <w:rsid w:val="001D0489"/>
    <w:rsid w:val="001D097C"/>
    <w:rsid w:val="001D1346"/>
    <w:rsid w:val="001D1629"/>
    <w:rsid w:val="001D2389"/>
    <w:rsid w:val="001D2913"/>
    <w:rsid w:val="001D2F2D"/>
    <w:rsid w:val="001D37BF"/>
    <w:rsid w:val="001D38AB"/>
    <w:rsid w:val="001D548A"/>
    <w:rsid w:val="001D577B"/>
    <w:rsid w:val="001D5A9D"/>
    <w:rsid w:val="001D69D0"/>
    <w:rsid w:val="001D7347"/>
    <w:rsid w:val="001D7EF4"/>
    <w:rsid w:val="001E07E9"/>
    <w:rsid w:val="001E08DE"/>
    <w:rsid w:val="001E0B86"/>
    <w:rsid w:val="001E1266"/>
    <w:rsid w:val="001E1734"/>
    <w:rsid w:val="001E191A"/>
    <w:rsid w:val="001E2FFE"/>
    <w:rsid w:val="001E4781"/>
    <w:rsid w:val="001E50AD"/>
    <w:rsid w:val="001E55E0"/>
    <w:rsid w:val="001E5742"/>
    <w:rsid w:val="001E6625"/>
    <w:rsid w:val="001E676C"/>
    <w:rsid w:val="001E6A42"/>
    <w:rsid w:val="001E7AA3"/>
    <w:rsid w:val="001F039E"/>
    <w:rsid w:val="001F0A7D"/>
    <w:rsid w:val="001F121A"/>
    <w:rsid w:val="001F1F8E"/>
    <w:rsid w:val="001F2993"/>
    <w:rsid w:val="001F3322"/>
    <w:rsid w:val="001F34A6"/>
    <w:rsid w:val="001F37E4"/>
    <w:rsid w:val="001F39CA"/>
    <w:rsid w:val="001F3BD0"/>
    <w:rsid w:val="001F41DE"/>
    <w:rsid w:val="001F497C"/>
    <w:rsid w:val="001F5079"/>
    <w:rsid w:val="001F55F7"/>
    <w:rsid w:val="001F5862"/>
    <w:rsid w:val="001F5BF9"/>
    <w:rsid w:val="001F5E94"/>
    <w:rsid w:val="001F620B"/>
    <w:rsid w:val="001F6236"/>
    <w:rsid w:val="001F6700"/>
    <w:rsid w:val="001F67CF"/>
    <w:rsid w:val="001F6B63"/>
    <w:rsid w:val="001F6EA9"/>
    <w:rsid w:val="001F705D"/>
    <w:rsid w:val="001F71AD"/>
    <w:rsid w:val="001F74C1"/>
    <w:rsid w:val="001F7809"/>
    <w:rsid w:val="002006F1"/>
    <w:rsid w:val="00200D76"/>
    <w:rsid w:val="00201FCD"/>
    <w:rsid w:val="002026F0"/>
    <w:rsid w:val="002035CD"/>
    <w:rsid w:val="00203F6A"/>
    <w:rsid w:val="00203FCB"/>
    <w:rsid w:val="002060A1"/>
    <w:rsid w:val="00206380"/>
    <w:rsid w:val="00206831"/>
    <w:rsid w:val="00207D46"/>
    <w:rsid w:val="002105FE"/>
    <w:rsid w:val="00210BC9"/>
    <w:rsid w:val="002116DC"/>
    <w:rsid w:val="0021195B"/>
    <w:rsid w:val="002120C4"/>
    <w:rsid w:val="00212520"/>
    <w:rsid w:val="00212FBE"/>
    <w:rsid w:val="00213260"/>
    <w:rsid w:val="00213F9F"/>
    <w:rsid w:val="00214DA5"/>
    <w:rsid w:val="00214EF5"/>
    <w:rsid w:val="002157B9"/>
    <w:rsid w:val="00215E9F"/>
    <w:rsid w:val="00216019"/>
    <w:rsid w:val="0021622B"/>
    <w:rsid w:val="00216BDA"/>
    <w:rsid w:val="00217D2D"/>
    <w:rsid w:val="00217F4B"/>
    <w:rsid w:val="0022205D"/>
    <w:rsid w:val="00222549"/>
    <w:rsid w:val="00222620"/>
    <w:rsid w:val="00222F65"/>
    <w:rsid w:val="00223336"/>
    <w:rsid w:val="002239DC"/>
    <w:rsid w:val="00223F7A"/>
    <w:rsid w:val="00224DCA"/>
    <w:rsid w:val="00224E02"/>
    <w:rsid w:val="00224F70"/>
    <w:rsid w:val="0022542B"/>
    <w:rsid w:val="00225562"/>
    <w:rsid w:val="00225940"/>
    <w:rsid w:val="00225DC2"/>
    <w:rsid w:val="00225E7E"/>
    <w:rsid w:val="00227734"/>
    <w:rsid w:val="002277BB"/>
    <w:rsid w:val="002279FF"/>
    <w:rsid w:val="00230125"/>
    <w:rsid w:val="00231726"/>
    <w:rsid w:val="0023196C"/>
    <w:rsid w:val="002319E1"/>
    <w:rsid w:val="00231F54"/>
    <w:rsid w:val="0023224E"/>
    <w:rsid w:val="00232F4D"/>
    <w:rsid w:val="00233400"/>
    <w:rsid w:val="0023528F"/>
    <w:rsid w:val="002352BE"/>
    <w:rsid w:val="002358F3"/>
    <w:rsid w:val="00236008"/>
    <w:rsid w:val="00236B43"/>
    <w:rsid w:val="00237F1D"/>
    <w:rsid w:val="00240116"/>
    <w:rsid w:val="002403F6"/>
    <w:rsid w:val="00240944"/>
    <w:rsid w:val="002410C9"/>
    <w:rsid w:val="002421AF"/>
    <w:rsid w:val="002421B1"/>
    <w:rsid w:val="002424DB"/>
    <w:rsid w:val="00242F22"/>
    <w:rsid w:val="0024324E"/>
    <w:rsid w:val="002439D4"/>
    <w:rsid w:val="00244B5A"/>
    <w:rsid w:val="00244E86"/>
    <w:rsid w:val="0024647C"/>
    <w:rsid w:val="00246F99"/>
    <w:rsid w:val="0024710B"/>
    <w:rsid w:val="00247FA2"/>
    <w:rsid w:val="00250185"/>
    <w:rsid w:val="00250C69"/>
    <w:rsid w:val="00251145"/>
    <w:rsid w:val="002523E6"/>
    <w:rsid w:val="00252857"/>
    <w:rsid w:val="00252B42"/>
    <w:rsid w:val="00253008"/>
    <w:rsid w:val="002541CD"/>
    <w:rsid w:val="002542F9"/>
    <w:rsid w:val="00254EED"/>
    <w:rsid w:val="00255835"/>
    <w:rsid w:val="00255CBE"/>
    <w:rsid w:val="00255F33"/>
    <w:rsid w:val="00256126"/>
    <w:rsid w:val="002561AF"/>
    <w:rsid w:val="0025646D"/>
    <w:rsid w:val="002566D3"/>
    <w:rsid w:val="00256C94"/>
    <w:rsid w:val="00257046"/>
    <w:rsid w:val="0025756A"/>
    <w:rsid w:val="00257A85"/>
    <w:rsid w:val="00257E3D"/>
    <w:rsid w:val="00257F8D"/>
    <w:rsid w:val="00257FF5"/>
    <w:rsid w:val="00260995"/>
    <w:rsid w:val="00263862"/>
    <w:rsid w:val="00263BF4"/>
    <w:rsid w:val="002640CA"/>
    <w:rsid w:val="0026484F"/>
    <w:rsid w:val="002650DD"/>
    <w:rsid w:val="002650FD"/>
    <w:rsid w:val="00265796"/>
    <w:rsid w:val="002657CA"/>
    <w:rsid w:val="00265965"/>
    <w:rsid w:val="0026685A"/>
    <w:rsid w:val="00266A47"/>
    <w:rsid w:val="00267413"/>
    <w:rsid w:val="002701B1"/>
    <w:rsid w:val="00270DEA"/>
    <w:rsid w:val="00270ED3"/>
    <w:rsid w:val="00270F2C"/>
    <w:rsid w:val="0027105C"/>
    <w:rsid w:val="00271345"/>
    <w:rsid w:val="00271B4B"/>
    <w:rsid w:val="00271BF4"/>
    <w:rsid w:val="00271EF5"/>
    <w:rsid w:val="00271FA9"/>
    <w:rsid w:val="00272620"/>
    <w:rsid w:val="0027266F"/>
    <w:rsid w:val="00272ECD"/>
    <w:rsid w:val="00273DD6"/>
    <w:rsid w:val="00274C90"/>
    <w:rsid w:val="00274E66"/>
    <w:rsid w:val="002752F9"/>
    <w:rsid w:val="002757D7"/>
    <w:rsid w:val="00275C22"/>
    <w:rsid w:val="00275C9D"/>
    <w:rsid w:val="0027650E"/>
    <w:rsid w:val="0027660E"/>
    <w:rsid w:val="002769BA"/>
    <w:rsid w:val="00276EB1"/>
    <w:rsid w:val="002771EA"/>
    <w:rsid w:val="00277602"/>
    <w:rsid w:val="00277923"/>
    <w:rsid w:val="002779FA"/>
    <w:rsid w:val="0028006A"/>
    <w:rsid w:val="00280DDE"/>
    <w:rsid w:val="0028123F"/>
    <w:rsid w:val="0028161E"/>
    <w:rsid w:val="00281BA4"/>
    <w:rsid w:val="00281D10"/>
    <w:rsid w:val="00283379"/>
    <w:rsid w:val="002835FE"/>
    <w:rsid w:val="0028422E"/>
    <w:rsid w:val="00284A57"/>
    <w:rsid w:val="00284F0F"/>
    <w:rsid w:val="00285027"/>
    <w:rsid w:val="00285529"/>
    <w:rsid w:val="002859D6"/>
    <w:rsid w:val="002860C4"/>
    <w:rsid w:val="00286AEB"/>
    <w:rsid w:val="002871FA"/>
    <w:rsid w:val="002874CA"/>
    <w:rsid w:val="0028769C"/>
    <w:rsid w:val="00287AFE"/>
    <w:rsid w:val="00287B42"/>
    <w:rsid w:val="00290BEF"/>
    <w:rsid w:val="002917F8"/>
    <w:rsid w:val="00291B1C"/>
    <w:rsid w:val="00292CDA"/>
    <w:rsid w:val="00292F5F"/>
    <w:rsid w:val="00292FFB"/>
    <w:rsid w:val="00293579"/>
    <w:rsid w:val="0029386C"/>
    <w:rsid w:val="002943E3"/>
    <w:rsid w:val="00294428"/>
    <w:rsid w:val="002959EE"/>
    <w:rsid w:val="00295B12"/>
    <w:rsid w:val="00295F26"/>
    <w:rsid w:val="00296C9D"/>
    <w:rsid w:val="002A0709"/>
    <w:rsid w:val="002A0B7B"/>
    <w:rsid w:val="002A13F9"/>
    <w:rsid w:val="002A199B"/>
    <w:rsid w:val="002A1A69"/>
    <w:rsid w:val="002A2878"/>
    <w:rsid w:val="002A305B"/>
    <w:rsid w:val="002A3E01"/>
    <w:rsid w:val="002A40AC"/>
    <w:rsid w:val="002A45AC"/>
    <w:rsid w:val="002A4EB2"/>
    <w:rsid w:val="002A4F44"/>
    <w:rsid w:val="002A5177"/>
    <w:rsid w:val="002A54D8"/>
    <w:rsid w:val="002A6960"/>
    <w:rsid w:val="002A6EA7"/>
    <w:rsid w:val="002A71D9"/>
    <w:rsid w:val="002A7870"/>
    <w:rsid w:val="002A7E44"/>
    <w:rsid w:val="002B155F"/>
    <w:rsid w:val="002B22B2"/>
    <w:rsid w:val="002B355B"/>
    <w:rsid w:val="002B3813"/>
    <w:rsid w:val="002B3E01"/>
    <w:rsid w:val="002B4C3B"/>
    <w:rsid w:val="002B539D"/>
    <w:rsid w:val="002B5FA5"/>
    <w:rsid w:val="002B6830"/>
    <w:rsid w:val="002B686F"/>
    <w:rsid w:val="002B76F1"/>
    <w:rsid w:val="002B7B2F"/>
    <w:rsid w:val="002C1669"/>
    <w:rsid w:val="002C1C35"/>
    <w:rsid w:val="002C1DDC"/>
    <w:rsid w:val="002C1EA6"/>
    <w:rsid w:val="002C26C8"/>
    <w:rsid w:val="002C311F"/>
    <w:rsid w:val="002C39E6"/>
    <w:rsid w:val="002C4433"/>
    <w:rsid w:val="002C4AF7"/>
    <w:rsid w:val="002C4D75"/>
    <w:rsid w:val="002C60DC"/>
    <w:rsid w:val="002C655F"/>
    <w:rsid w:val="002C6607"/>
    <w:rsid w:val="002C6F32"/>
    <w:rsid w:val="002C73A3"/>
    <w:rsid w:val="002C78CE"/>
    <w:rsid w:val="002D005A"/>
    <w:rsid w:val="002D03D2"/>
    <w:rsid w:val="002D0656"/>
    <w:rsid w:val="002D0AA9"/>
    <w:rsid w:val="002D12B6"/>
    <w:rsid w:val="002D22A0"/>
    <w:rsid w:val="002D2B4B"/>
    <w:rsid w:val="002D2B8A"/>
    <w:rsid w:val="002D3377"/>
    <w:rsid w:val="002D35AC"/>
    <w:rsid w:val="002D3621"/>
    <w:rsid w:val="002D3910"/>
    <w:rsid w:val="002D3BF0"/>
    <w:rsid w:val="002D4396"/>
    <w:rsid w:val="002D4585"/>
    <w:rsid w:val="002D46DA"/>
    <w:rsid w:val="002D511D"/>
    <w:rsid w:val="002D5398"/>
    <w:rsid w:val="002D545D"/>
    <w:rsid w:val="002D5BC5"/>
    <w:rsid w:val="002D6460"/>
    <w:rsid w:val="002D64F5"/>
    <w:rsid w:val="002D736E"/>
    <w:rsid w:val="002D761C"/>
    <w:rsid w:val="002D76BC"/>
    <w:rsid w:val="002D7C99"/>
    <w:rsid w:val="002E09DC"/>
    <w:rsid w:val="002E0EC2"/>
    <w:rsid w:val="002E0ECC"/>
    <w:rsid w:val="002E100C"/>
    <w:rsid w:val="002E10E9"/>
    <w:rsid w:val="002E1728"/>
    <w:rsid w:val="002E1902"/>
    <w:rsid w:val="002E19A4"/>
    <w:rsid w:val="002E2D92"/>
    <w:rsid w:val="002E3814"/>
    <w:rsid w:val="002E3CF0"/>
    <w:rsid w:val="002E4486"/>
    <w:rsid w:val="002E4E0D"/>
    <w:rsid w:val="002E5621"/>
    <w:rsid w:val="002E77CA"/>
    <w:rsid w:val="002E7969"/>
    <w:rsid w:val="002F0360"/>
    <w:rsid w:val="002F0483"/>
    <w:rsid w:val="002F0B94"/>
    <w:rsid w:val="002F14A6"/>
    <w:rsid w:val="002F1557"/>
    <w:rsid w:val="002F1CB9"/>
    <w:rsid w:val="002F20B6"/>
    <w:rsid w:val="002F2D8E"/>
    <w:rsid w:val="002F380D"/>
    <w:rsid w:val="002F3C0A"/>
    <w:rsid w:val="002F3F8C"/>
    <w:rsid w:val="002F48EC"/>
    <w:rsid w:val="002F5B5E"/>
    <w:rsid w:val="002F5BEB"/>
    <w:rsid w:val="002F6186"/>
    <w:rsid w:val="002F6623"/>
    <w:rsid w:val="002F73A4"/>
    <w:rsid w:val="00300331"/>
    <w:rsid w:val="00300CFE"/>
    <w:rsid w:val="00300DA2"/>
    <w:rsid w:val="00302B45"/>
    <w:rsid w:val="00302E6F"/>
    <w:rsid w:val="003043A9"/>
    <w:rsid w:val="0030440F"/>
    <w:rsid w:val="003046D1"/>
    <w:rsid w:val="00307457"/>
    <w:rsid w:val="00307B99"/>
    <w:rsid w:val="00307C39"/>
    <w:rsid w:val="00307E7C"/>
    <w:rsid w:val="00310B95"/>
    <w:rsid w:val="00310FA2"/>
    <w:rsid w:val="00310FF4"/>
    <w:rsid w:val="0031191F"/>
    <w:rsid w:val="00312844"/>
    <w:rsid w:val="0031326A"/>
    <w:rsid w:val="00313BB3"/>
    <w:rsid w:val="00314DBD"/>
    <w:rsid w:val="00314FC5"/>
    <w:rsid w:val="0031679E"/>
    <w:rsid w:val="003168E3"/>
    <w:rsid w:val="00316B56"/>
    <w:rsid w:val="00316E45"/>
    <w:rsid w:val="003173AF"/>
    <w:rsid w:val="003177F3"/>
    <w:rsid w:val="00317995"/>
    <w:rsid w:val="00320CD8"/>
    <w:rsid w:val="003211D0"/>
    <w:rsid w:val="00321E99"/>
    <w:rsid w:val="00322B2E"/>
    <w:rsid w:val="00322E70"/>
    <w:rsid w:val="00323247"/>
    <w:rsid w:val="003234EB"/>
    <w:rsid w:val="00323505"/>
    <w:rsid w:val="00323E88"/>
    <w:rsid w:val="00323EBB"/>
    <w:rsid w:val="00323F37"/>
    <w:rsid w:val="003241CA"/>
    <w:rsid w:val="003243BA"/>
    <w:rsid w:val="0032476B"/>
    <w:rsid w:val="003248B3"/>
    <w:rsid w:val="00324980"/>
    <w:rsid w:val="00324A0A"/>
    <w:rsid w:val="00324C68"/>
    <w:rsid w:val="00324E0A"/>
    <w:rsid w:val="003261CD"/>
    <w:rsid w:val="00326475"/>
    <w:rsid w:val="00327020"/>
    <w:rsid w:val="00327BFB"/>
    <w:rsid w:val="00327D4A"/>
    <w:rsid w:val="00332729"/>
    <w:rsid w:val="00332E56"/>
    <w:rsid w:val="00332E88"/>
    <w:rsid w:val="003332CF"/>
    <w:rsid w:val="00333736"/>
    <w:rsid w:val="0033470A"/>
    <w:rsid w:val="0033492F"/>
    <w:rsid w:val="003349AF"/>
    <w:rsid w:val="00334AEA"/>
    <w:rsid w:val="00334AFC"/>
    <w:rsid w:val="00334D64"/>
    <w:rsid w:val="003356AC"/>
    <w:rsid w:val="00336407"/>
    <w:rsid w:val="0033678C"/>
    <w:rsid w:val="00336AF3"/>
    <w:rsid w:val="00340315"/>
    <w:rsid w:val="00340931"/>
    <w:rsid w:val="00340A72"/>
    <w:rsid w:val="00341061"/>
    <w:rsid w:val="0034205E"/>
    <w:rsid w:val="003420CC"/>
    <w:rsid w:val="003428E7"/>
    <w:rsid w:val="00342BCF"/>
    <w:rsid w:val="00342C4B"/>
    <w:rsid w:val="003436A3"/>
    <w:rsid w:val="003439E8"/>
    <w:rsid w:val="00343FEC"/>
    <w:rsid w:val="003446A3"/>
    <w:rsid w:val="00345527"/>
    <w:rsid w:val="00345B1C"/>
    <w:rsid w:val="003461D6"/>
    <w:rsid w:val="00347303"/>
    <w:rsid w:val="0034736C"/>
    <w:rsid w:val="003475A2"/>
    <w:rsid w:val="00347C5A"/>
    <w:rsid w:val="003509AC"/>
    <w:rsid w:val="00350D83"/>
    <w:rsid w:val="00351E01"/>
    <w:rsid w:val="00353062"/>
    <w:rsid w:val="00353252"/>
    <w:rsid w:val="00353B78"/>
    <w:rsid w:val="00353CA3"/>
    <w:rsid w:val="0035493C"/>
    <w:rsid w:val="00354A14"/>
    <w:rsid w:val="003550E5"/>
    <w:rsid w:val="003555BF"/>
    <w:rsid w:val="003557E8"/>
    <w:rsid w:val="00355822"/>
    <w:rsid w:val="00357146"/>
    <w:rsid w:val="00357259"/>
    <w:rsid w:val="003601B3"/>
    <w:rsid w:val="00360445"/>
    <w:rsid w:val="00360B80"/>
    <w:rsid w:val="003616EA"/>
    <w:rsid w:val="00361A90"/>
    <w:rsid w:val="00361C79"/>
    <w:rsid w:val="0036255D"/>
    <w:rsid w:val="00363BFF"/>
    <w:rsid w:val="00364094"/>
    <w:rsid w:val="00364546"/>
    <w:rsid w:val="00364B1A"/>
    <w:rsid w:val="00364BEB"/>
    <w:rsid w:val="00364D38"/>
    <w:rsid w:val="003658C6"/>
    <w:rsid w:val="00365920"/>
    <w:rsid w:val="00365BE8"/>
    <w:rsid w:val="00365C6C"/>
    <w:rsid w:val="00366700"/>
    <w:rsid w:val="00366BCC"/>
    <w:rsid w:val="00366F49"/>
    <w:rsid w:val="0036703D"/>
    <w:rsid w:val="003670F2"/>
    <w:rsid w:val="003672B4"/>
    <w:rsid w:val="0036751D"/>
    <w:rsid w:val="003678A0"/>
    <w:rsid w:val="00367BD6"/>
    <w:rsid w:val="00367FC5"/>
    <w:rsid w:val="00372240"/>
    <w:rsid w:val="00372992"/>
    <w:rsid w:val="00372E96"/>
    <w:rsid w:val="0037365D"/>
    <w:rsid w:val="0037405E"/>
    <w:rsid w:val="00374A04"/>
    <w:rsid w:val="00374D85"/>
    <w:rsid w:val="003760FF"/>
    <w:rsid w:val="003768A8"/>
    <w:rsid w:val="00376988"/>
    <w:rsid w:val="00376E9A"/>
    <w:rsid w:val="003801F1"/>
    <w:rsid w:val="003804EB"/>
    <w:rsid w:val="00381479"/>
    <w:rsid w:val="003817B8"/>
    <w:rsid w:val="00382269"/>
    <w:rsid w:val="003822BA"/>
    <w:rsid w:val="003823AA"/>
    <w:rsid w:val="00382A2F"/>
    <w:rsid w:val="00382D27"/>
    <w:rsid w:val="00382EEA"/>
    <w:rsid w:val="0038430A"/>
    <w:rsid w:val="003844DC"/>
    <w:rsid w:val="00384BA6"/>
    <w:rsid w:val="00384D4D"/>
    <w:rsid w:val="003852AC"/>
    <w:rsid w:val="00385BBD"/>
    <w:rsid w:val="00385E69"/>
    <w:rsid w:val="00386575"/>
    <w:rsid w:val="00386591"/>
    <w:rsid w:val="003867C2"/>
    <w:rsid w:val="003868F6"/>
    <w:rsid w:val="00386F0C"/>
    <w:rsid w:val="003870AD"/>
    <w:rsid w:val="00387568"/>
    <w:rsid w:val="003876E0"/>
    <w:rsid w:val="0038783B"/>
    <w:rsid w:val="003907BE"/>
    <w:rsid w:val="00390954"/>
    <w:rsid w:val="00390E79"/>
    <w:rsid w:val="00391575"/>
    <w:rsid w:val="0039192A"/>
    <w:rsid w:val="00391A8D"/>
    <w:rsid w:val="00391E05"/>
    <w:rsid w:val="00391E27"/>
    <w:rsid w:val="0039263C"/>
    <w:rsid w:val="00392659"/>
    <w:rsid w:val="00392D38"/>
    <w:rsid w:val="00392DDF"/>
    <w:rsid w:val="00393034"/>
    <w:rsid w:val="0039320C"/>
    <w:rsid w:val="003935A7"/>
    <w:rsid w:val="0039379E"/>
    <w:rsid w:val="003937F0"/>
    <w:rsid w:val="003947AD"/>
    <w:rsid w:val="003955F9"/>
    <w:rsid w:val="00396026"/>
    <w:rsid w:val="0039672E"/>
    <w:rsid w:val="00396DB6"/>
    <w:rsid w:val="00396DF4"/>
    <w:rsid w:val="00396F27"/>
    <w:rsid w:val="003977D9"/>
    <w:rsid w:val="00397A13"/>
    <w:rsid w:val="003A016C"/>
    <w:rsid w:val="003A022D"/>
    <w:rsid w:val="003A0907"/>
    <w:rsid w:val="003A09C3"/>
    <w:rsid w:val="003A0AF7"/>
    <w:rsid w:val="003A0EA5"/>
    <w:rsid w:val="003A184C"/>
    <w:rsid w:val="003A18DC"/>
    <w:rsid w:val="003A1D78"/>
    <w:rsid w:val="003A23F1"/>
    <w:rsid w:val="003A25CE"/>
    <w:rsid w:val="003A280C"/>
    <w:rsid w:val="003A2B00"/>
    <w:rsid w:val="003A2E69"/>
    <w:rsid w:val="003A2F8D"/>
    <w:rsid w:val="003A3527"/>
    <w:rsid w:val="003A4404"/>
    <w:rsid w:val="003A4EDB"/>
    <w:rsid w:val="003A5195"/>
    <w:rsid w:val="003A65A4"/>
    <w:rsid w:val="003A6B2E"/>
    <w:rsid w:val="003A707C"/>
    <w:rsid w:val="003A7421"/>
    <w:rsid w:val="003A7805"/>
    <w:rsid w:val="003B0C3E"/>
    <w:rsid w:val="003B1528"/>
    <w:rsid w:val="003B1B99"/>
    <w:rsid w:val="003B1DA7"/>
    <w:rsid w:val="003B20FF"/>
    <w:rsid w:val="003B3B7E"/>
    <w:rsid w:val="003B3F4C"/>
    <w:rsid w:val="003B501E"/>
    <w:rsid w:val="003B5164"/>
    <w:rsid w:val="003B5171"/>
    <w:rsid w:val="003B51ED"/>
    <w:rsid w:val="003B5249"/>
    <w:rsid w:val="003B5886"/>
    <w:rsid w:val="003B5C31"/>
    <w:rsid w:val="003B5D00"/>
    <w:rsid w:val="003B619C"/>
    <w:rsid w:val="003B6C91"/>
    <w:rsid w:val="003B7367"/>
    <w:rsid w:val="003B7445"/>
    <w:rsid w:val="003B7CB4"/>
    <w:rsid w:val="003B7DB4"/>
    <w:rsid w:val="003B7FE5"/>
    <w:rsid w:val="003C07D9"/>
    <w:rsid w:val="003C1114"/>
    <w:rsid w:val="003C1ED3"/>
    <w:rsid w:val="003C2323"/>
    <w:rsid w:val="003C2EE0"/>
    <w:rsid w:val="003C3DEE"/>
    <w:rsid w:val="003C400A"/>
    <w:rsid w:val="003C4073"/>
    <w:rsid w:val="003C4108"/>
    <w:rsid w:val="003C4535"/>
    <w:rsid w:val="003C46D6"/>
    <w:rsid w:val="003C4A96"/>
    <w:rsid w:val="003C4C22"/>
    <w:rsid w:val="003C4D73"/>
    <w:rsid w:val="003C5CAF"/>
    <w:rsid w:val="003C5E0D"/>
    <w:rsid w:val="003C6C55"/>
    <w:rsid w:val="003C7242"/>
    <w:rsid w:val="003D06E0"/>
    <w:rsid w:val="003D1357"/>
    <w:rsid w:val="003D1E0B"/>
    <w:rsid w:val="003D2A86"/>
    <w:rsid w:val="003D2E60"/>
    <w:rsid w:val="003D33F5"/>
    <w:rsid w:val="003D344B"/>
    <w:rsid w:val="003D35CC"/>
    <w:rsid w:val="003D396C"/>
    <w:rsid w:val="003D4AAD"/>
    <w:rsid w:val="003D526B"/>
    <w:rsid w:val="003D5BA3"/>
    <w:rsid w:val="003D5CB0"/>
    <w:rsid w:val="003D5E77"/>
    <w:rsid w:val="003D64AD"/>
    <w:rsid w:val="003D689E"/>
    <w:rsid w:val="003E02B4"/>
    <w:rsid w:val="003E0517"/>
    <w:rsid w:val="003E06BD"/>
    <w:rsid w:val="003E0FDE"/>
    <w:rsid w:val="003E12DF"/>
    <w:rsid w:val="003E1751"/>
    <w:rsid w:val="003E28EC"/>
    <w:rsid w:val="003E32B0"/>
    <w:rsid w:val="003E48C7"/>
    <w:rsid w:val="003E50A3"/>
    <w:rsid w:val="003E52C2"/>
    <w:rsid w:val="003E5389"/>
    <w:rsid w:val="003E57B1"/>
    <w:rsid w:val="003E6D20"/>
    <w:rsid w:val="003E7BFB"/>
    <w:rsid w:val="003F1060"/>
    <w:rsid w:val="003F11C0"/>
    <w:rsid w:val="003F11C3"/>
    <w:rsid w:val="003F1318"/>
    <w:rsid w:val="003F152F"/>
    <w:rsid w:val="003F180F"/>
    <w:rsid w:val="003F1C9B"/>
    <w:rsid w:val="003F4007"/>
    <w:rsid w:val="003F42BF"/>
    <w:rsid w:val="003F42FF"/>
    <w:rsid w:val="003F4797"/>
    <w:rsid w:val="003F4862"/>
    <w:rsid w:val="003F4A2E"/>
    <w:rsid w:val="003F4B62"/>
    <w:rsid w:val="003F4D38"/>
    <w:rsid w:val="003F4F16"/>
    <w:rsid w:val="003F5937"/>
    <w:rsid w:val="003F5983"/>
    <w:rsid w:val="003F5B02"/>
    <w:rsid w:val="003F5CE6"/>
    <w:rsid w:val="00400800"/>
    <w:rsid w:val="00400B85"/>
    <w:rsid w:val="00400E85"/>
    <w:rsid w:val="00401312"/>
    <w:rsid w:val="0040160B"/>
    <w:rsid w:val="00403035"/>
    <w:rsid w:val="004037A4"/>
    <w:rsid w:val="0040387C"/>
    <w:rsid w:val="004039FB"/>
    <w:rsid w:val="0040556E"/>
    <w:rsid w:val="00406499"/>
    <w:rsid w:val="00406565"/>
    <w:rsid w:val="00406AA2"/>
    <w:rsid w:val="00407284"/>
    <w:rsid w:val="0041060B"/>
    <w:rsid w:val="00410621"/>
    <w:rsid w:val="004108B1"/>
    <w:rsid w:val="004112E6"/>
    <w:rsid w:val="00411472"/>
    <w:rsid w:val="00411734"/>
    <w:rsid w:val="00411BAE"/>
    <w:rsid w:val="00411DF6"/>
    <w:rsid w:val="004122E0"/>
    <w:rsid w:val="00412BA5"/>
    <w:rsid w:val="00413445"/>
    <w:rsid w:val="00413D2B"/>
    <w:rsid w:val="00413D76"/>
    <w:rsid w:val="00413DF0"/>
    <w:rsid w:val="004146AE"/>
    <w:rsid w:val="0041546D"/>
    <w:rsid w:val="004158DB"/>
    <w:rsid w:val="00415B96"/>
    <w:rsid w:val="00416FA4"/>
    <w:rsid w:val="004170A3"/>
    <w:rsid w:val="0041715B"/>
    <w:rsid w:val="00417305"/>
    <w:rsid w:val="00417A20"/>
    <w:rsid w:val="00417F1E"/>
    <w:rsid w:val="00420A3B"/>
    <w:rsid w:val="0042122D"/>
    <w:rsid w:val="00421289"/>
    <w:rsid w:val="00421436"/>
    <w:rsid w:val="00421631"/>
    <w:rsid w:val="00422904"/>
    <w:rsid w:val="00422CBF"/>
    <w:rsid w:val="00422D2D"/>
    <w:rsid w:val="0042313C"/>
    <w:rsid w:val="004232F1"/>
    <w:rsid w:val="00423494"/>
    <w:rsid w:val="0042370E"/>
    <w:rsid w:val="00423E0B"/>
    <w:rsid w:val="00424003"/>
    <w:rsid w:val="00424DE2"/>
    <w:rsid w:val="00425085"/>
    <w:rsid w:val="004250EC"/>
    <w:rsid w:val="0042525F"/>
    <w:rsid w:val="0042557D"/>
    <w:rsid w:val="004255F9"/>
    <w:rsid w:val="00426164"/>
    <w:rsid w:val="00427236"/>
    <w:rsid w:val="00430785"/>
    <w:rsid w:val="004313B7"/>
    <w:rsid w:val="004313E8"/>
    <w:rsid w:val="00431E11"/>
    <w:rsid w:val="00432A8D"/>
    <w:rsid w:val="00432BDF"/>
    <w:rsid w:val="00432C75"/>
    <w:rsid w:val="0043318E"/>
    <w:rsid w:val="004336E9"/>
    <w:rsid w:val="00433DE3"/>
    <w:rsid w:val="0043408F"/>
    <w:rsid w:val="00434668"/>
    <w:rsid w:val="0043527D"/>
    <w:rsid w:val="004354BC"/>
    <w:rsid w:val="004357C6"/>
    <w:rsid w:val="00437075"/>
    <w:rsid w:val="0043790C"/>
    <w:rsid w:val="00437BBB"/>
    <w:rsid w:val="00437D59"/>
    <w:rsid w:val="00440100"/>
    <w:rsid w:val="004409E0"/>
    <w:rsid w:val="00441D96"/>
    <w:rsid w:val="00441FD5"/>
    <w:rsid w:val="004429B7"/>
    <w:rsid w:val="00442FED"/>
    <w:rsid w:val="004432F6"/>
    <w:rsid w:val="004435F0"/>
    <w:rsid w:val="00443A0A"/>
    <w:rsid w:val="00444836"/>
    <w:rsid w:val="00444C1E"/>
    <w:rsid w:val="0044577D"/>
    <w:rsid w:val="00445B0A"/>
    <w:rsid w:val="004469E6"/>
    <w:rsid w:val="00447260"/>
    <w:rsid w:val="0045006A"/>
    <w:rsid w:val="0045060E"/>
    <w:rsid w:val="00450AF7"/>
    <w:rsid w:val="004511D4"/>
    <w:rsid w:val="004513AE"/>
    <w:rsid w:val="00451B4C"/>
    <w:rsid w:val="00451D09"/>
    <w:rsid w:val="004524B4"/>
    <w:rsid w:val="0045268F"/>
    <w:rsid w:val="004526B9"/>
    <w:rsid w:val="00452D63"/>
    <w:rsid w:val="0045340E"/>
    <w:rsid w:val="00453630"/>
    <w:rsid w:val="004538B3"/>
    <w:rsid w:val="00453E35"/>
    <w:rsid w:val="00453EBB"/>
    <w:rsid w:val="004542BB"/>
    <w:rsid w:val="004542C7"/>
    <w:rsid w:val="004545E1"/>
    <w:rsid w:val="00454D8B"/>
    <w:rsid w:val="00455450"/>
    <w:rsid w:val="00455507"/>
    <w:rsid w:val="004562A5"/>
    <w:rsid w:val="00456334"/>
    <w:rsid w:val="00456B12"/>
    <w:rsid w:val="00456E13"/>
    <w:rsid w:val="0045740F"/>
    <w:rsid w:val="00457BF7"/>
    <w:rsid w:val="00457D7A"/>
    <w:rsid w:val="004608FD"/>
    <w:rsid w:val="0046106F"/>
    <w:rsid w:val="00461712"/>
    <w:rsid w:val="00461893"/>
    <w:rsid w:val="00461945"/>
    <w:rsid w:val="00461C9F"/>
    <w:rsid w:val="004624F5"/>
    <w:rsid w:val="00462DBA"/>
    <w:rsid w:val="0046303A"/>
    <w:rsid w:val="00463166"/>
    <w:rsid w:val="00463456"/>
    <w:rsid w:val="00463670"/>
    <w:rsid w:val="0046587F"/>
    <w:rsid w:val="00465981"/>
    <w:rsid w:val="00465AB4"/>
    <w:rsid w:val="00465CC0"/>
    <w:rsid w:val="00465D1E"/>
    <w:rsid w:val="00465EF9"/>
    <w:rsid w:val="0046605D"/>
    <w:rsid w:val="00466677"/>
    <w:rsid w:val="0046712D"/>
    <w:rsid w:val="00467B94"/>
    <w:rsid w:val="00467D4A"/>
    <w:rsid w:val="00467EAC"/>
    <w:rsid w:val="0047074D"/>
    <w:rsid w:val="00470AA9"/>
    <w:rsid w:val="00470E59"/>
    <w:rsid w:val="004715CA"/>
    <w:rsid w:val="00472767"/>
    <w:rsid w:val="004739C5"/>
    <w:rsid w:val="00474012"/>
    <w:rsid w:val="004749D7"/>
    <w:rsid w:val="00474C70"/>
    <w:rsid w:val="00475004"/>
    <w:rsid w:val="00475116"/>
    <w:rsid w:val="004756D0"/>
    <w:rsid w:val="00476552"/>
    <w:rsid w:val="00476ADC"/>
    <w:rsid w:val="004779D4"/>
    <w:rsid w:val="004779F8"/>
    <w:rsid w:val="00480BDF"/>
    <w:rsid w:val="00480E91"/>
    <w:rsid w:val="0048156E"/>
    <w:rsid w:val="00481A4A"/>
    <w:rsid w:val="00481DCB"/>
    <w:rsid w:val="00481F8D"/>
    <w:rsid w:val="004829A8"/>
    <w:rsid w:val="00482DB8"/>
    <w:rsid w:val="004831FB"/>
    <w:rsid w:val="00484801"/>
    <w:rsid w:val="00484A46"/>
    <w:rsid w:val="004852A5"/>
    <w:rsid w:val="004853F1"/>
    <w:rsid w:val="00485E06"/>
    <w:rsid w:val="004860AB"/>
    <w:rsid w:val="004862FC"/>
    <w:rsid w:val="0048638B"/>
    <w:rsid w:val="00486952"/>
    <w:rsid w:val="00486A28"/>
    <w:rsid w:val="00487080"/>
    <w:rsid w:val="004871A4"/>
    <w:rsid w:val="00487C69"/>
    <w:rsid w:val="0049020F"/>
    <w:rsid w:val="00490279"/>
    <w:rsid w:val="00490783"/>
    <w:rsid w:val="00490DE6"/>
    <w:rsid w:val="004916AD"/>
    <w:rsid w:val="00491750"/>
    <w:rsid w:val="00491C2E"/>
    <w:rsid w:val="0049247E"/>
    <w:rsid w:val="00492948"/>
    <w:rsid w:val="004929A8"/>
    <w:rsid w:val="00493817"/>
    <w:rsid w:val="0049496A"/>
    <w:rsid w:val="00494C25"/>
    <w:rsid w:val="00494E4C"/>
    <w:rsid w:val="00495483"/>
    <w:rsid w:val="004954F6"/>
    <w:rsid w:val="00496FEC"/>
    <w:rsid w:val="00497563"/>
    <w:rsid w:val="00497C7E"/>
    <w:rsid w:val="004A05F5"/>
    <w:rsid w:val="004A0FE6"/>
    <w:rsid w:val="004A1686"/>
    <w:rsid w:val="004A1EC3"/>
    <w:rsid w:val="004A361E"/>
    <w:rsid w:val="004A3FCE"/>
    <w:rsid w:val="004A413D"/>
    <w:rsid w:val="004A443C"/>
    <w:rsid w:val="004A44CE"/>
    <w:rsid w:val="004A4BFC"/>
    <w:rsid w:val="004A4FAF"/>
    <w:rsid w:val="004A5805"/>
    <w:rsid w:val="004A5A75"/>
    <w:rsid w:val="004A5E9F"/>
    <w:rsid w:val="004A6398"/>
    <w:rsid w:val="004A6423"/>
    <w:rsid w:val="004A727D"/>
    <w:rsid w:val="004A7A32"/>
    <w:rsid w:val="004A7F54"/>
    <w:rsid w:val="004B029A"/>
    <w:rsid w:val="004B04D5"/>
    <w:rsid w:val="004B1C82"/>
    <w:rsid w:val="004B23E6"/>
    <w:rsid w:val="004B2AF2"/>
    <w:rsid w:val="004B325F"/>
    <w:rsid w:val="004B326C"/>
    <w:rsid w:val="004B4D1B"/>
    <w:rsid w:val="004B4F58"/>
    <w:rsid w:val="004B582A"/>
    <w:rsid w:val="004B5B49"/>
    <w:rsid w:val="004B5D98"/>
    <w:rsid w:val="004B7BBE"/>
    <w:rsid w:val="004B7FA8"/>
    <w:rsid w:val="004C115E"/>
    <w:rsid w:val="004C1447"/>
    <w:rsid w:val="004C17E6"/>
    <w:rsid w:val="004C1FCD"/>
    <w:rsid w:val="004C21EE"/>
    <w:rsid w:val="004C2849"/>
    <w:rsid w:val="004C3728"/>
    <w:rsid w:val="004C38C5"/>
    <w:rsid w:val="004C3ABA"/>
    <w:rsid w:val="004C44CD"/>
    <w:rsid w:val="004C4923"/>
    <w:rsid w:val="004C4C1B"/>
    <w:rsid w:val="004C4FEA"/>
    <w:rsid w:val="004C5102"/>
    <w:rsid w:val="004C53C9"/>
    <w:rsid w:val="004C55A3"/>
    <w:rsid w:val="004C598C"/>
    <w:rsid w:val="004C6124"/>
    <w:rsid w:val="004C637B"/>
    <w:rsid w:val="004D03EE"/>
    <w:rsid w:val="004D0D3C"/>
    <w:rsid w:val="004D14DE"/>
    <w:rsid w:val="004D2A2F"/>
    <w:rsid w:val="004D3314"/>
    <w:rsid w:val="004D484A"/>
    <w:rsid w:val="004D5133"/>
    <w:rsid w:val="004D5219"/>
    <w:rsid w:val="004D5338"/>
    <w:rsid w:val="004D5465"/>
    <w:rsid w:val="004D5C62"/>
    <w:rsid w:val="004D6485"/>
    <w:rsid w:val="004D6698"/>
    <w:rsid w:val="004D674A"/>
    <w:rsid w:val="004D6DF6"/>
    <w:rsid w:val="004D735C"/>
    <w:rsid w:val="004D7427"/>
    <w:rsid w:val="004E00D9"/>
    <w:rsid w:val="004E0102"/>
    <w:rsid w:val="004E02AC"/>
    <w:rsid w:val="004E192F"/>
    <w:rsid w:val="004E1B45"/>
    <w:rsid w:val="004E1EB9"/>
    <w:rsid w:val="004E1F65"/>
    <w:rsid w:val="004E2E9B"/>
    <w:rsid w:val="004E307F"/>
    <w:rsid w:val="004E34CB"/>
    <w:rsid w:val="004E3BC2"/>
    <w:rsid w:val="004E3CFA"/>
    <w:rsid w:val="004E3F69"/>
    <w:rsid w:val="004E57AE"/>
    <w:rsid w:val="004E58AA"/>
    <w:rsid w:val="004E5940"/>
    <w:rsid w:val="004E5B83"/>
    <w:rsid w:val="004E6498"/>
    <w:rsid w:val="004E653C"/>
    <w:rsid w:val="004E6D49"/>
    <w:rsid w:val="004E6F56"/>
    <w:rsid w:val="004E7114"/>
    <w:rsid w:val="004F05C7"/>
    <w:rsid w:val="004F0AB3"/>
    <w:rsid w:val="004F0E05"/>
    <w:rsid w:val="004F0EFC"/>
    <w:rsid w:val="004F110E"/>
    <w:rsid w:val="004F2057"/>
    <w:rsid w:val="004F21D5"/>
    <w:rsid w:val="004F24EA"/>
    <w:rsid w:val="004F28E7"/>
    <w:rsid w:val="004F2904"/>
    <w:rsid w:val="004F2CE7"/>
    <w:rsid w:val="004F2EFE"/>
    <w:rsid w:val="004F32ED"/>
    <w:rsid w:val="004F337B"/>
    <w:rsid w:val="004F3AEF"/>
    <w:rsid w:val="004F43E9"/>
    <w:rsid w:val="004F4538"/>
    <w:rsid w:val="004F5008"/>
    <w:rsid w:val="004F543A"/>
    <w:rsid w:val="004F554D"/>
    <w:rsid w:val="004F57E9"/>
    <w:rsid w:val="004F5883"/>
    <w:rsid w:val="004F5A56"/>
    <w:rsid w:val="004F5B52"/>
    <w:rsid w:val="004F5BDB"/>
    <w:rsid w:val="004F5DA6"/>
    <w:rsid w:val="004F6A65"/>
    <w:rsid w:val="004F71D4"/>
    <w:rsid w:val="00500465"/>
    <w:rsid w:val="005008C2"/>
    <w:rsid w:val="00500A48"/>
    <w:rsid w:val="00500C48"/>
    <w:rsid w:val="00501927"/>
    <w:rsid w:val="00501B75"/>
    <w:rsid w:val="00502D71"/>
    <w:rsid w:val="005030EF"/>
    <w:rsid w:val="005040F5"/>
    <w:rsid w:val="0050483A"/>
    <w:rsid w:val="00504BD1"/>
    <w:rsid w:val="00505CEE"/>
    <w:rsid w:val="005066CF"/>
    <w:rsid w:val="005100B4"/>
    <w:rsid w:val="00510C13"/>
    <w:rsid w:val="00510F66"/>
    <w:rsid w:val="005112BA"/>
    <w:rsid w:val="00511BEA"/>
    <w:rsid w:val="005123F5"/>
    <w:rsid w:val="00512F21"/>
    <w:rsid w:val="0051339C"/>
    <w:rsid w:val="005138B2"/>
    <w:rsid w:val="00513F9F"/>
    <w:rsid w:val="0051412C"/>
    <w:rsid w:val="005145B4"/>
    <w:rsid w:val="00514AF5"/>
    <w:rsid w:val="00514CC3"/>
    <w:rsid w:val="00514DE9"/>
    <w:rsid w:val="00515149"/>
    <w:rsid w:val="00515203"/>
    <w:rsid w:val="0051595E"/>
    <w:rsid w:val="00516F99"/>
    <w:rsid w:val="0051717A"/>
    <w:rsid w:val="00517708"/>
    <w:rsid w:val="0051774A"/>
    <w:rsid w:val="00517EEC"/>
    <w:rsid w:val="00521201"/>
    <w:rsid w:val="00521331"/>
    <w:rsid w:val="005214D2"/>
    <w:rsid w:val="0052179A"/>
    <w:rsid w:val="005217D0"/>
    <w:rsid w:val="005218ED"/>
    <w:rsid w:val="00521CD2"/>
    <w:rsid w:val="00521F5C"/>
    <w:rsid w:val="00522206"/>
    <w:rsid w:val="00522ADC"/>
    <w:rsid w:val="00523F5B"/>
    <w:rsid w:val="00524CC2"/>
    <w:rsid w:val="0052518F"/>
    <w:rsid w:val="005251A3"/>
    <w:rsid w:val="00525833"/>
    <w:rsid w:val="00525C1D"/>
    <w:rsid w:val="00525C9A"/>
    <w:rsid w:val="00525CF3"/>
    <w:rsid w:val="00526E05"/>
    <w:rsid w:val="0052729B"/>
    <w:rsid w:val="00530241"/>
    <w:rsid w:val="00530876"/>
    <w:rsid w:val="0053098E"/>
    <w:rsid w:val="005309B7"/>
    <w:rsid w:val="00530D43"/>
    <w:rsid w:val="00530E09"/>
    <w:rsid w:val="005325F4"/>
    <w:rsid w:val="005326BE"/>
    <w:rsid w:val="00533741"/>
    <w:rsid w:val="00533D7D"/>
    <w:rsid w:val="00534552"/>
    <w:rsid w:val="00534A7A"/>
    <w:rsid w:val="005351C9"/>
    <w:rsid w:val="00535611"/>
    <w:rsid w:val="00535778"/>
    <w:rsid w:val="005363C3"/>
    <w:rsid w:val="00536B2E"/>
    <w:rsid w:val="00536F12"/>
    <w:rsid w:val="005370F0"/>
    <w:rsid w:val="0053778B"/>
    <w:rsid w:val="00537942"/>
    <w:rsid w:val="00540357"/>
    <w:rsid w:val="0054047B"/>
    <w:rsid w:val="00540626"/>
    <w:rsid w:val="005407A9"/>
    <w:rsid w:val="005409AF"/>
    <w:rsid w:val="005409B9"/>
    <w:rsid w:val="00540A93"/>
    <w:rsid w:val="00542006"/>
    <w:rsid w:val="00542797"/>
    <w:rsid w:val="005431D9"/>
    <w:rsid w:val="00543216"/>
    <w:rsid w:val="005432B2"/>
    <w:rsid w:val="0054404E"/>
    <w:rsid w:val="00544518"/>
    <w:rsid w:val="0054464A"/>
    <w:rsid w:val="00544B99"/>
    <w:rsid w:val="00545D8E"/>
    <w:rsid w:val="00546036"/>
    <w:rsid w:val="005461F4"/>
    <w:rsid w:val="005464D5"/>
    <w:rsid w:val="0054684E"/>
    <w:rsid w:val="005474BE"/>
    <w:rsid w:val="0055026A"/>
    <w:rsid w:val="005518DC"/>
    <w:rsid w:val="00552BA7"/>
    <w:rsid w:val="0055310B"/>
    <w:rsid w:val="005537CC"/>
    <w:rsid w:val="00553ADA"/>
    <w:rsid w:val="00553E05"/>
    <w:rsid w:val="00553EEE"/>
    <w:rsid w:val="0055410C"/>
    <w:rsid w:val="00554304"/>
    <w:rsid w:val="005555BD"/>
    <w:rsid w:val="00555AD6"/>
    <w:rsid w:val="00555F1F"/>
    <w:rsid w:val="005572A6"/>
    <w:rsid w:val="00557B74"/>
    <w:rsid w:val="00557C51"/>
    <w:rsid w:val="00557D59"/>
    <w:rsid w:val="00560E02"/>
    <w:rsid w:val="00560EA0"/>
    <w:rsid w:val="00561777"/>
    <w:rsid w:val="00561ACF"/>
    <w:rsid w:val="0056225E"/>
    <w:rsid w:val="005628CB"/>
    <w:rsid w:val="00562EF6"/>
    <w:rsid w:val="0056335A"/>
    <w:rsid w:val="0056358C"/>
    <w:rsid w:val="00564A52"/>
    <w:rsid w:val="00564BA5"/>
    <w:rsid w:val="00564E90"/>
    <w:rsid w:val="00565151"/>
    <w:rsid w:val="00566B7A"/>
    <w:rsid w:val="0057019A"/>
    <w:rsid w:val="00570D06"/>
    <w:rsid w:val="00570FE1"/>
    <w:rsid w:val="0057186C"/>
    <w:rsid w:val="00571DCB"/>
    <w:rsid w:val="005726EE"/>
    <w:rsid w:val="005729E5"/>
    <w:rsid w:val="00572E48"/>
    <w:rsid w:val="00572ED8"/>
    <w:rsid w:val="005734D0"/>
    <w:rsid w:val="00573B1A"/>
    <w:rsid w:val="00573EF7"/>
    <w:rsid w:val="005742A9"/>
    <w:rsid w:val="00574AFA"/>
    <w:rsid w:val="00574D1A"/>
    <w:rsid w:val="00574E69"/>
    <w:rsid w:val="005756D2"/>
    <w:rsid w:val="00575711"/>
    <w:rsid w:val="005759D0"/>
    <w:rsid w:val="0057634F"/>
    <w:rsid w:val="00576883"/>
    <w:rsid w:val="00576FD2"/>
    <w:rsid w:val="005770A7"/>
    <w:rsid w:val="005775D5"/>
    <w:rsid w:val="005777D9"/>
    <w:rsid w:val="00577BEB"/>
    <w:rsid w:val="00577FEC"/>
    <w:rsid w:val="005803A5"/>
    <w:rsid w:val="00580656"/>
    <w:rsid w:val="0058127E"/>
    <w:rsid w:val="005818C2"/>
    <w:rsid w:val="00582068"/>
    <w:rsid w:val="005826FD"/>
    <w:rsid w:val="005828CC"/>
    <w:rsid w:val="00584272"/>
    <w:rsid w:val="00585143"/>
    <w:rsid w:val="005856B8"/>
    <w:rsid w:val="00586BC2"/>
    <w:rsid w:val="00586CB0"/>
    <w:rsid w:val="00586EF9"/>
    <w:rsid w:val="005873C1"/>
    <w:rsid w:val="00587501"/>
    <w:rsid w:val="00590CAE"/>
    <w:rsid w:val="00591205"/>
    <w:rsid w:val="00591D69"/>
    <w:rsid w:val="005935DA"/>
    <w:rsid w:val="0059387B"/>
    <w:rsid w:val="00593BBC"/>
    <w:rsid w:val="00594566"/>
    <w:rsid w:val="0059476C"/>
    <w:rsid w:val="00594E67"/>
    <w:rsid w:val="005954C1"/>
    <w:rsid w:val="00595E36"/>
    <w:rsid w:val="005962ED"/>
    <w:rsid w:val="00596A66"/>
    <w:rsid w:val="00597128"/>
    <w:rsid w:val="005973D9"/>
    <w:rsid w:val="0059761D"/>
    <w:rsid w:val="0059770B"/>
    <w:rsid w:val="0059776D"/>
    <w:rsid w:val="005A0006"/>
    <w:rsid w:val="005A004C"/>
    <w:rsid w:val="005A015B"/>
    <w:rsid w:val="005A0302"/>
    <w:rsid w:val="005A04A5"/>
    <w:rsid w:val="005A04C9"/>
    <w:rsid w:val="005A08CE"/>
    <w:rsid w:val="005A09FA"/>
    <w:rsid w:val="005A127C"/>
    <w:rsid w:val="005A178C"/>
    <w:rsid w:val="005A188C"/>
    <w:rsid w:val="005A2136"/>
    <w:rsid w:val="005A2DA6"/>
    <w:rsid w:val="005A2E6D"/>
    <w:rsid w:val="005A324A"/>
    <w:rsid w:val="005A41C8"/>
    <w:rsid w:val="005A452E"/>
    <w:rsid w:val="005A5528"/>
    <w:rsid w:val="005A5837"/>
    <w:rsid w:val="005A58FA"/>
    <w:rsid w:val="005A676F"/>
    <w:rsid w:val="005A6CC8"/>
    <w:rsid w:val="005A792B"/>
    <w:rsid w:val="005B00F5"/>
    <w:rsid w:val="005B019A"/>
    <w:rsid w:val="005B048A"/>
    <w:rsid w:val="005B084E"/>
    <w:rsid w:val="005B0E7A"/>
    <w:rsid w:val="005B1618"/>
    <w:rsid w:val="005B3A9A"/>
    <w:rsid w:val="005B3DAC"/>
    <w:rsid w:val="005B4017"/>
    <w:rsid w:val="005B4225"/>
    <w:rsid w:val="005B54C4"/>
    <w:rsid w:val="005B5661"/>
    <w:rsid w:val="005B646D"/>
    <w:rsid w:val="005B6CB4"/>
    <w:rsid w:val="005B6F42"/>
    <w:rsid w:val="005B6FB6"/>
    <w:rsid w:val="005B7D52"/>
    <w:rsid w:val="005C02D7"/>
    <w:rsid w:val="005C0381"/>
    <w:rsid w:val="005C0D72"/>
    <w:rsid w:val="005C1A39"/>
    <w:rsid w:val="005C2673"/>
    <w:rsid w:val="005C2892"/>
    <w:rsid w:val="005C2F06"/>
    <w:rsid w:val="005C338D"/>
    <w:rsid w:val="005C33AC"/>
    <w:rsid w:val="005C353F"/>
    <w:rsid w:val="005C3B6D"/>
    <w:rsid w:val="005C3CF1"/>
    <w:rsid w:val="005C4631"/>
    <w:rsid w:val="005C5252"/>
    <w:rsid w:val="005C5367"/>
    <w:rsid w:val="005C5C04"/>
    <w:rsid w:val="005C5F68"/>
    <w:rsid w:val="005C653F"/>
    <w:rsid w:val="005C66A3"/>
    <w:rsid w:val="005C6B7C"/>
    <w:rsid w:val="005C73EF"/>
    <w:rsid w:val="005C7508"/>
    <w:rsid w:val="005C787F"/>
    <w:rsid w:val="005C7BF4"/>
    <w:rsid w:val="005D0055"/>
    <w:rsid w:val="005D021E"/>
    <w:rsid w:val="005D02B5"/>
    <w:rsid w:val="005D0599"/>
    <w:rsid w:val="005D17B6"/>
    <w:rsid w:val="005D2343"/>
    <w:rsid w:val="005D2539"/>
    <w:rsid w:val="005D2D3C"/>
    <w:rsid w:val="005D2E02"/>
    <w:rsid w:val="005D3936"/>
    <w:rsid w:val="005D3980"/>
    <w:rsid w:val="005D3AD3"/>
    <w:rsid w:val="005D4038"/>
    <w:rsid w:val="005D4048"/>
    <w:rsid w:val="005D4A3F"/>
    <w:rsid w:val="005D514C"/>
    <w:rsid w:val="005D57CD"/>
    <w:rsid w:val="005D57D9"/>
    <w:rsid w:val="005D5AFE"/>
    <w:rsid w:val="005D6FD8"/>
    <w:rsid w:val="005D7A90"/>
    <w:rsid w:val="005D7BC5"/>
    <w:rsid w:val="005E1707"/>
    <w:rsid w:val="005E1F43"/>
    <w:rsid w:val="005E2689"/>
    <w:rsid w:val="005E26B4"/>
    <w:rsid w:val="005E29F4"/>
    <w:rsid w:val="005E3322"/>
    <w:rsid w:val="005E33E4"/>
    <w:rsid w:val="005E5866"/>
    <w:rsid w:val="005E5C20"/>
    <w:rsid w:val="005E5E8F"/>
    <w:rsid w:val="005E629A"/>
    <w:rsid w:val="005E62D6"/>
    <w:rsid w:val="005E6668"/>
    <w:rsid w:val="005E6782"/>
    <w:rsid w:val="005E6C45"/>
    <w:rsid w:val="005E74A8"/>
    <w:rsid w:val="005E7798"/>
    <w:rsid w:val="005E7A9C"/>
    <w:rsid w:val="005E7F7E"/>
    <w:rsid w:val="005F0C0A"/>
    <w:rsid w:val="005F0C58"/>
    <w:rsid w:val="005F0D41"/>
    <w:rsid w:val="005F0F9C"/>
    <w:rsid w:val="005F2AF2"/>
    <w:rsid w:val="005F2D33"/>
    <w:rsid w:val="005F2EEA"/>
    <w:rsid w:val="005F3C34"/>
    <w:rsid w:val="005F3F90"/>
    <w:rsid w:val="005F418A"/>
    <w:rsid w:val="005F47B5"/>
    <w:rsid w:val="005F48CE"/>
    <w:rsid w:val="005F4F8D"/>
    <w:rsid w:val="005F508A"/>
    <w:rsid w:val="005F50E0"/>
    <w:rsid w:val="005F5B68"/>
    <w:rsid w:val="005F6733"/>
    <w:rsid w:val="005F6759"/>
    <w:rsid w:val="005F68D3"/>
    <w:rsid w:val="005F6914"/>
    <w:rsid w:val="005F6B09"/>
    <w:rsid w:val="005F6C72"/>
    <w:rsid w:val="005F6D25"/>
    <w:rsid w:val="005F7631"/>
    <w:rsid w:val="005F7C6A"/>
    <w:rsid w:val="00600ABC"/>
    <w:rsid w:val="00600DD6"/>
    <w:rsid w:val="00601789"/>
    <w:rsid w:val="00603CBF"/>
    <w:rsid w:val="006041FE"/>
    <w:rsid w:val="006049BA"/>
    <w:rsid w:val="00605034"/>
    <w:rsid w:val="0060528B"/>
    <w:rsid w:val="006054A3"/>
    <w:rsid w:val="006055DA"/>
    <w:rsid w:val="0060627E"/>
    <w:rsid w:val="00606EFC"/>
    <w:rsid w:val="0060748B"/>
    <w:rsid w:val="00607A45"/>
    <w:rsid w:val="00607D17"/>
    <w:rsid w:val="00610241"/>
    <w:rsid w:val="0061084F"/>
    <w:rsid w:val="00610A31"/>
    <w:rsid w:val="00611DC7"/>
    <w:rsid w:val="00611F5F"/>
    <w:rsid w:val="0061210C"/>
    <w:rsid w:val="006133F6"/>
    <w:rsid w:val="006140BC"/>
    <w:rsid w:val="006146FC"/>
    <w:rsid w:val="00615918"/>
    <w:rsid w:val="00616CE6"/>
    <w:rsid w:val="00620587"/>
    <w:rsid w:val="0062276C"/>
    <w:rsid w:val="006232F6"/>
    <w:rsid w:val="0062354E"/>
    <w:rsid w:val="00623B75"/>
    <w:rsid w:val="0062417B"/>
    <w:rsid w:val="006248C5"/>
    <w:rsid w:val="00625B47"/>
    <w:rsid w:val="00626496"/>
    <w:rsid w:val="0062703D"/>
    <w:rsid w:val="00627217"/>
    <w:rsid w:val="0062730C"/>
    <w:rsid w:val="006279DE"/>
    <w:rsid w:val="00630FD8"/>
    <w:rsid w:val="00631451"/>
    <w:rsid w:val="00631BD8"/>
    <w:rsid w:val="006321A6"/>
    <w:rsid w:val="006327BC"/>
    <w:rsid w:val="006329D2"/>
    <w:rsid w:val="0063363E"/>
    <w:rsid w:val="00633878"/>
    <w:rsid w:val="00633B43"/>
    <w:rsid w:val="00633DD4"/>
    <w:rsid w:val="00633E76"/>
    <w:rsid w:val="006344C0"/>
    <w:rsid w:val="00634593"/>
    <w:rsid w:val="00634AF5"/>
    <w:rsid w:val="00634CD3"/>
    <w:rsid w:val="00634D68"/>
    <w:rsid w:val="00634F7A"/>
    <w:rsid w:val="00635AF8"/>
    <w:rsid w:val="00635BED"/>
    <w:rsid w:val="00635CB6"/>
    <w:rsid w:val="0063606D"/>
    <w:rsid w:val="006360B1"/>
    <w:rsid w:val="00637601"/>
    <w:rsid w:val="0063791F"/>
    <w:rsid w:val="006400D3"/>
    <w:rsid w:val="006408FF"/>
    <w:rsid w:val="00640A0A"/>
    <w:rsid w:val="00640C7C"/>
    <w:rsid w:val="00640F7C"/>
    <w:rsid w:val="006411D5"/>
    <w:rsid w:val="00641606"/>
    <w:rsid w:val="00642C27"/>
    <w:rsid w:val="00642D07"/>
    <w:rsid w:val="006437D5"/>
    <w:rsid w:val="0064384F"/>
    <w:rsid w:val="006443BA"/>
    <w:rsid w:val="00644E14"/>
    <w:rsid w:val="0064554F"/>
    <w:rsid w:val="006458EF"/>
    <w:rsid w:val="006460E4"/>
    <w:rsid w:val="0064649C"/>
    <w:rsid w:val="006466A8"/>
    <w:rsid w:val="00646A29"/>
    <w:rsid w:val="00647025"/>
    <w:rsid w:val="006474B4"/>
    <w:rsid w:val="00647569"/>
    <w:rsid w:val="0064784B"/>
    <w:rsid w:val="006478DE"/>
    <w:rsid w:val="00650767"/>
    <w:rsid w:val="006509CC"/>
    <w:rsid w:val="00650ED8"/>
    <w:rsid w:val="006514AA"/>
    <w:rsid w:val="0065174B"/>
    <w:rsid w:val="00651A9F"/>
    <w:rsid w:val="00652029"/>
    <w:rsid w:val="006526EE"/>
    <w:rsid w:val="0065377E"/>
    <w:rsid w:val="00653893"/>
    <w:rsid w:val="00653A12"/>
    <w:rsid w:val="00653B96"/>
    <w:rsid w:val="00653C35"/>
    <w:rsid w:val="00654676"/>
    <w:rsid w:val="0065470E"/>
    <w:rsid w:val="00655B04"/>
    <w:rsid w:val="0065679F"/>
    <w:rsid w:val="00656AB7"/>
    <w:rsid w:val="00656CFC"/>
    <w:rsid w:val="00657202"/>
    <w:rsid w:val="00660345"/>
    <w:rsid w:val="0066077B"/>
    <w:rsid w:val="0066133B"/>
    <w:rsid w:val="0066151B"/>
    <w:rsid w:val="0066169A"/>
    <w:rsid w:val="00661ABE"/>
    <w:rsid w:val="00661EE8"/>
    <w:rsid w:val="00662132"/>
    <w:rsid w:val="00662883"/>
    <w:rsid w:val="00662B82"/>
    <w:rsid w:val="00662F28"/>
    <w:rsid w:val="0066315D"/>
    <w:rsid w:val="00663485"/>
    <w:rsid w:val="00663545"/>
    <w:rsid w:val="0066367C"/>
    <w:rsid w:val="00663EA7"/>
    <w:rsid w:val="0066461D"/>
    <w:rsid w:val="00664660"/>
    <w:rsid w:val="00664A98"/>
    <w:rsid w:val="00664FA0"/>
    <w:rsid w:val="0066525F"/>
    <w:rsid w:val="00665372"/>
    <w:rsid w:val="006654F2"/>
    <w:rsid w:val="006659C6"/>
    <w:rsid w:val="00665D63"/>
    <w:rsid w:val="006667C7"/>
    <w:rsid w:val="0066684E"/>
    <w:rsid w:val="006672EC"/>
    <w:rsid w:val="0066773D"/>
    <w:rsid w:val="006677DE"/>
    <w:rsid w:val="00670023"/>
    <w:rsid w:val="006701F8"/>
    <w:rsid w:val="00670544"/>
    <w:rsid w:val="00670CEF"/>
    <w:rsid w:val="00670D57"/>
    <w:rsid w:val="0067134D"/>
    <w:rsid w:val="0067197A"/>
    <w:rsid w:val="00671B5D"/>
    <w:rsid w:val="0067248E"/>
    <w:rsid w:val="0067299C"/>
    <w:rsid w:val="00673352"/>
    <w:rsid w:val="00673DD6"/>
    <w:rsid w:val="00674C74"/>
    <w:rsid w:val="00674E9E"/>
    <w:rsid w:val="00674FC3"/>
    <w:rsid w:val="00675917"/>
    <w:rsid w:val="00675A8B"/>
    <w:rsid w:val="006762F1"/>
    <w:rsid w:val="0067735F"/>
    <w:rsid w:val="006773C4"/>
    <w:rsid w:val="00677930"/>
    <w:rsid w:val="00677A27"/>
    <w:rsid w:val="00680A57"/>
    <w:rsid w:val="00680C7B"/>
    <w:rsid w:val="00681C43"/>
    <w:rsid w:val="00682B66"/>
    <w:rsid w:val="00682EE6"/>
    <w:rsid w:val="006836C0"/>
    <w:rsid w:val="00683A93"/>
    <w:rsid w:val="006840C8"/>
    <w:rsid w:val="006848FA"/>
    <w:rsid w:val="00684E3C"/>
    <w:rsid w:val="006859AD"/>
    <w:rsid w:val="00686134"/>
    <w:rsid w:val="006863DE"/>
    <w:rsid w:val="006872A8"/>
    <w:rsid w:val="00687957"/>
    <w:rsid w:val="00687F13"/>
    <w:rsid w:val="006908B8"/>
    <w:rsid w:val="00690BB0"/>
    <w:rsid w:val="0069195D"/>
    <w:rsid w:val="00692125"/>
    <w:rsid w:val="00693137"/>
    <w:rsid w:val="006934A3"/>
    <w:rsid w:val="00693F5B"/>
    <w:rsid w:val="00694650"/>
    <w:rsid w:val="00694958"/>
    <w:rsid w:val="006951AD"/>
    <w:rsid w:val="006952B3"/>
    <w:rsid w:val="00695984"/>
    <w:rsid w:val="00695B21"/>
    <w:rsid w:val="00695E88"/>
    <w:rsid w:val="00696698"/>
    <w:rsid w:val="00696E53"/>
    <w:rsid w:val="0069719C"/>
    <w:rsid w:val="006A0CCE"/>
    <w:rsid w:val="006A1C6B"/>
    <w:rsid w:val="006A249F"/>
    <w:rsid w:val="006A24C0"/>
    <w:rsid w:val="006A296D"/>
    <w:rsid w:val="006A32CA"/>
    <w:rsid w:val="006A4D48"/>
    <w:rsid w:val="006A51CD"/>
    <w:rsid w:val="006A5BAC"/>
    <w:rsid w:val="006A622C"/>
    <w:rsid w:val="006A6CB8"/>
    <w:rsid w:val="006A702C"/>
    <w:rsid w:val="006A7896"/>
    <w:rsid w:val="006B09BC"/>
    <w:rsid w:val="006B1572"/>
    <w:rsid w:val="006B164D"/>
    <w:rsid w:val="006B1EB2"/>
    <w:rsid w:val="006B2038"/>
    <w:rsid w:val="006B3D42"/>
    <w:rsid w:val="006B3EF7"/>
    <w:rsid w:val="006B4044"/>
    <w:rsid w:val="006B4629"/>
    <w:rsid w:val="006B47F8"/>
    <w:rsid w:val="006B4B25"/>
    <w:rsid w:val="006B4BFF"/>
    <w:rsid w:val="006B51C7"/>
    <w:rsid w:val="006B5450"/>
    <w:rsid w:val="006B583B"/>
    <w:rsid w:val="006B63AF"/>
    <w:rsid w:val="006B6412"/>
    <w:rsid w:val="006B7186"/>
    <w:rsid w:val="006B7A39"/>
    <w:rsid w:val="006B7C62"/>
    <w:rsid w:val="006C0077"/>
    <w:rsid w:val="006C0302"/>
    <w:rsid w:val="006C06F8"/>
    <w:rsid w:val="006C0ACD"/>
    <w:rsid w:val="006C176E"/>
    <w:rsid w:val="006C1EBF"/>
    <w:rsid w:val="006C261D"/>
    <w:rsid w:val="006C2826"/>
    <w:rsid w:val="006C2AE7"/>
    <w:rsid w:val="006C2D79"/>
    <w:rsid w:val="006C42D1"/>
    <w:rsid w:val="006C448E"/>
    <w:rsid w:val="006C4845"/>
    <w:rsid w:val="006C5001"/>
    <w:rsid w:val="006C53A7"/>
    <w:rsid w:val="006C5BDD"/>
    <w:rsid w:val="006C5DF3"/>
    <w:rsid w:val="006C6907"/>
    <w:rsid w:val="006C74B2"/>
    <w:rsid w:val="006C7622"/>
    <w:rsid w:val="006D064E"/>
    <w:rsid w:val="006D0F72"/>
    <w:rsid w:val="006D1017"/>
    <w:rsid w:val="006D1439"/>
    <w:rsid w:val="006D18DB"/>
    <w:rsid w:val="006D2DB7"/>
    <w:rsid w:val="006D2F7A"/>
    <w:rsid w:val="006D36AF"/>
    <w:rsid w:val="006D3A21"/>
    <w:rsid w:val="006D3C36"/>
    <w:rsid w:val="006D46AD"/>
    <w:rsid w:val="006D4CB4"/>
    <w:rsid w:val="006D4CCB"/>
    <w:rsid w:val="006D5D73"/>
    <w:rsid w:val="006D7481"/>
    <w:rsid w:val="006D7ED7"/>
    <w:rsid w:val="006D7ED8"/>
    <w:rsid w:val="006E0065"/>
    <w:rsid w:val="006E03E3"/>
    <w:rsid w:val="006E1C57"/>
    <w:rsid w:val="006E27A2"/>
    <w:rsid w:val="006E2BDF"/>
    <w:rsid w:val="006E3CFD"/>
    <w:rsid w:val="006E55AA"/>
    <w:rsid w:val="006E5F28"/>
    <w:rsid w:val="006E69A3"/>
    <w:rsid w:val="006E7468"/>
    <w:rsid w:val="006E767E"/>
    <w:rsid w:val="006E776F"/>
    <w:rsid w:val="006E7C43"/>
    <w:rsid w:val="006F2BA8"/>
    <w:rsid w:val="006F2D72"/>
    <w:rsid w:val="006F39FA"/>
    <w:rsid w:val="006F417B"/>
    <w:rsid w:val="006F4456"/>
    <w:rsid w:val="006F5CE5"/>
    <w:rsid w:val="006F7188"/>
    <w:rsid w:val="006F79F9"/>
    <w:rsid w:val="006F7BE8"/>
    <w:rsid w:val="006F7F0B"/>
    <w:rsid w:val="006F7FD5"/>
    <w:rsid w:val="0070036E"/>
    <w:rsid w:val="007003FD"/>
    <w:rsid w:val="00700483"/>
    <w:rsid w:val="007012FC"/>
    <w:rsid w:val="00702347"/>
    <w:rsid w:val="00702410"/>
    <w:rsid w:val="00702545"/>
    <w:rsid w:val="00703074"/>
    <w:rsid w:val="007031B4"/>
    <w:rsid w:val="00703B48"/>
    <w:rsid w:val="00703BCB"/>
    <w:rsid w:val="007043E0"/>
    <w:rsid w:val="00704DBC"/>
    <w:rsid w:val="007051AF"/>
    <w:rsid w:val="00705ADB"/>
    <w:rsid w:val="00705D1C"/>
    <w:rsid w:val="00706777"/>
    <w:rsid w:val="00706C5F"/>
    <w:rsid w:val="00706E02"/>
    <w:rsid w:val="00706F71"/>
    <w:rsid w:val="0070725F"/>
    <w:rsid w:val="00707405"/>
    <w:rsid w:val="00710101"/>
    <w:rsid w:val="00710293"/>
    <w:rsid w:val="00710C98"/>
    <w:rsid w:val="00711226"/>
    <w:rsid w:val="007113DE"/>
    <w:rsid w:val="0071187B"/>
    <w:rsid w:val="00711922"/>
    <w:rsid w:val="00711C69"/>
    <w:rsid w:val="00711CB4"/>
    <w:rsid w:val="007120B7"/>
    <w:rsid w:val="007123E0"/>
    <w:rsid w:val="007130BA"/>
    <w:rsid w:val="00713A6F"/>
    <w:rsid w:val="00713EEA"/>
    <w:rsid w:val="00714465"/>
    <w:rsid w:val="00714F53"/>
    <w:rsid w:val="0071592C"/>
    <w:rsid w:val="00715D3B"/>
    <w:rsid w:val="00715DCC"/>
    <w:rsid w:val="007160F2"/>
    <w:rsid w:val="00716333"/>
    <w:rsid w:val="007163E4"/>
    <w:rsid w:val="007165CB"/>
    <w:rsid w:val="00716708"/>
    <w:rsid w:val="0071719B"/>
    <w:rsid w:val="0071772D"/>
    <w:rsid w:val="00717FBD"/>
    <w:rsid w:val="007202BD"/>
    <w:rsid w:val="00720817"/>
    <w:rsid w:val="00721D6C"/>
    <w:rsid w:val="00722BA3"/>
    <w:rsid w:val="00722D0C"/>
    <w:rsid w:val="00722D8B"/>
    <w:rsid w:val="00723123"/>
    <w:rsid w:val="007231C0"/>
    <w:rsid w:val="007235C5"/>
    <w:rsid w:val="00723C43"/>
    <w:rsid w:val="00723E4B"/>
    <w:rsid w:val="00724587"/>
    <w:rsid w:val="007248A9"/>
    <w:rsid w:val="00725397"/>
    <w:rsid w:val="007254BB"/>
    <w:rsid w:val="007254EA"/>
    <w:rsid w:val="0072593A"/>
    <w:rsid w:val="00725D6C"/>
    <w:rsid w:val="0072689A"/>
    <w:rsid w:val="007271CA"/>
    <w:rsid w:val="007274C8"/>
    <w:rsid w:val="00727B23"/>
    <w:rsid w:val="00727B6F"/>
    <w:rsid w:val="00727E35"/>
    <w:rsid w:val="00730B20"/>
    <w:rsid w:val="0073206F"/>
    <w:rsid w:val="00732847"/>
    <w:rsid w:val="0073324D"/>
    <w:rsid w:val="00733DDC"/>
    <w:rsid w:val="00734EE3"/>
    <w:rsid w:val="007354EA"/>
    <w:rsid w:val="00735611"/>
    <w:rsid w:val="00735F0B"/>
    <w:rsid w:val="007364A4"/>
    <w:rsid w:val="00736804"/>
    <w:rsid w:val="00736E49"/>
    <w:rsid w:val="0073773B"/>
    <w:rsid w:val="00737A33"/>
    <w:rsid w:val="00740481"/>
    <w:rsid w:val="007405B8"/>
    <w:rsid w:val="00740E12"/>
    <w:rsid w:val="00740F94"/>
    <w:rsid w:val="00741413"/>
    <w:rsid w:val="00741C99"/>
    <w:rsid w:val="00741CEE"/>
    <w:rsid w:val="00742148"/>
    <w:rsid w:val="00743165"/>
    <w:rsid w:val="00743410"/>
    <w:rsid w:val="00743438"/>
    <w:rsid w:val="00743CF1"/>
    <w:rsid w:val="00743D61"/>
    <w:rsid w:val="00744BBE"/>
    <w:rsid w:val="00744EEF"/>
    <w:rsid w:val="007450CE"/>
    <w:rsid w:val="00745228"/>
    <w:rsid w:val="00745276"/>
    <w:rsid w:val="007457BA"/>
    <w:rsid w:val="00745FE9"/>
    <w:rsid w:val="00746264"/>
    <w:rsid w:val="007464EB"/>
    <w:rsid w:val="0074779F"/>
    <w:rsid w:val="00747859"/>
    <w:rsid w:val="0074795E"/>
    <w:rsid w:val="00750A46"/>
    <w:rsid w:val="007511B2"/>
    <w:rsid w:val="0075184C"/>
    <w:rsid w:val="007518AF"/>
    <w:rsid w:val="0075195D"/>
    <w:rsid w:val="007522A9"/>
    <w:rsid w:val="00752728"/>
    <w:rsid w:val="00752B62"/>
    <w:rsid w:val="00752C8D"/>
    <w:rsid w:val="00753187"/>
    <w:rsid w:val="00753F29"/>
    <w:rsid w:val="0075513E"/>
    <w:rsid w:val="007553B2"/>
    <w:rsid w:val="00755CBE"/>
    <w:rsid w:val="007563D8"/>
    <w:rsid w:val="0075654B"/>
    <w:rsid w:val="0075682D"/>
    <w:rsid w:val="00756AA6"/>
    <w:rsid w:val="0075720A"/>
    <w:rsid w:val="00757CBD"/>
    <w:rsid w:val="007607D7"/>
    <w:rsid w:val="00760DA9"/>
    <w:rsid w:val="00761007"/>
    <w:rsid w:val="0076167E"/>
    <w:rsid w:val="00761A41"/>
    <w:rsid w:val="00761B60"/>
    <w:rsid w:val="00761DEF"/>
    <w:rsid w:val="007621FD"/>
    <w:rsid w:val="00763126"/>
    <w:rsid w:val="00763529"/>
    <w:rsid w:val="0076395E"/>
    <w:rsid w:val="00763E91"/>
    <w:rsid w:val="00764868"/>
    <w:rsid w:val="007648C3"/>
    <w:rsid w:val="00764F50"/>
    <w:rsid w:val="00766154"/>
    <w:rsid w:val="007662B2"/>
    <w:rsid w:val="007672A6"/>
    <w:rsid w:val="007674F2"/>
    <w:rsid w:val="00767AFA"/>
    <w:rsid w:val="00770773"/>
    <w:rsid w:val="007716DD"/>
    <w:rsid w:val="007717FA"/>
    <w:rsid w:val="00771DDA"/>
    <w:rsid w:val="00771FAD"/>
    <w:rsid w:val="0077222E"/>
    <w:rsid w:val="0077277B"/>
    <w:rsid w:val="00772C09"/>
    <w:rsid w:val="00773580"/>
    <w:rsid w:val="00773714"/>
    <w:rsid w:val="00774139"/>
    <w:rsid w:val="007742C4"/>
    <w:rsid w:val="0077549F"/>
    <w:rsid w:val="00776457"/>
    <w:rsid w:val="007779FF"/>
    <w:rsid w:val="00777DF4"/>
    <w:rsid w:val="007803CD"/>
    <w:rsid w:val="007803E1"/>
    <w:rsid w:val="0078140A"/>
    <w:rsid w:val="007825D8"/>
    <w:rsid w:val="00782CB2"/>
    <w:rsid w:val="00783397"/>
    <w:rsid w:val="00783AA6"/>
    <w:rsid w:val="00783DD3"/>
    <w:rsid w:val="00784841"/>
    <w:rsid w:val="00785060"/>
    <w:rsid w:val="0078658E"/>
    <w:rsid w:val="007867C4"/>
    <w:rsid w:val="00787B2D"/>
    <w:rsid w:val="00790AF1"/>
    <w:rsid w:val="007911CB"/>
    <w:rsid w:val="00791867"/>
    <w:rsid w:val="00791A24"/>
    <w:rsid w:val="00792262"/>
    <w:rsid w:val="007929D9"/>
    <w:rsid w:val="007929FD"/>
    <w:rsid w:val="00792E7B"/>
    <w:rsid w:val="007937EE"/>
    <w:rsid w:val="00793E31"/>
    <w:rsid w:val="0079430C"/>
    <w:rsid w:val="007944A8"/>
    <w:rsid w:val="00794B20"/>
    <w:rsid w:val="00795787"/>
    <w:rsid w:val="007957BD"/>
    <w:rsid w:val="00795DDE"/>
    <w:rsid w:val="00795E89"/>
    <w:rsid w:val="00796354"/>
    <w:rsid w:val="00796664"/>
    <w:rsid w:val="00796731"/>
    <w:rsid w:val="007A1756"/>
    <w:rsid w:val="007A18E0"/>
    <w:rsid w:val="007A1A56"/>
    <w:rsid w:val="007A1FA6"/>
    <w:rsid w:val="007A21A7"/>
    <w:rsid w:val="007A2D9C"/>
    <w:rsid w:val="007A2E88"/>
    <w:rsid w:val="007A3D8F"/>
    <w:rsid w:val="007A4680"/>
    <w:rsid w:val="007A46AC"/>
    <w:rsid w:val="007A500A"/>
    <w:rsid w:val="007A5853"/>
    <w:rsid w:val="007A5D10"/>
    <w:rsid w:val="007A6314"/>
    <w:rsid w:val="007A699E"/>
    <w:rsid w:val="007A6C43"/>
    <w:rsid w:val="007A6DE2"/>
    <w:rsid w:val="007A6EF4"/>
    <w:rsid w:val="007A78A7"/>
    <w:rsid w:val="007A7957"/>
    <w:rsid w:val="007B196C"/>
    <w:rsid w:val="007B19D2"/>
    <w:rsid w:val="007B21DF"/>
    <w:rsid w:val="007B2640"/>
    <w:rsid w:val="007B2F4C"/>
    <w:rsid w:val="007B3279"/>
    <w:rsid w:val="007B3DA8"/>
    <w:rsid w:val="007B3FC4"/>
    <w:rsid w:val="007B4A47"/>
    <w:rsid w:val="007B4FAC"/>
    <w:rsid w:val="007B5614"/>
    <w:rsid w:val="007B5B50"/>
    <w:rsid w:val="007B5F88"/>
    <w:rsid w:val="007B6FB6"/>
    <w:rsid w:val="007B7E13"/>
    <w:rsid w:val="007C2057"/>
    <w:rsid w:val="007C21B5"/>
    <w:rsid w:val="007C242F"/>
    <w:rsid w:val="007C24F5"/>
    <w:rsid w:val="007C29FE"/>
    <w:rsid w:val="007C2AC6"/>
    <w:rsid w:val="007C2ED2"/>
    <w:rsid w:val="007C2F07"/>
    <w:rsid w:val="007C36AB"/>
    <w:rsid w:val="007C3B14"/>
    <w:rsid w:val="007C4ED8"/>
    <w:rsid w:val="007C56C9"/>
    <w:rsid w:val="007C5993"/>
    <w:rsid w:val="007C5BE1"/>
    <w:rsid w:val="007C5DFB"/>
    <w:rsid w:val="007C64C5"/>
    <w:rsid w:val="007C6945"/>
    <w:rsid w:val="007C77A5"/>
    <w:rsid w:val="007C798E"/>
    <w:rsid w:val="007C7FF2"/>
    <w:rsid w:val="007D111C"/>
    <w:rsid w:val="007D1290"/>
    <w:rsid w:val="007D1CEE"/>
    <w:rsid w:val="007D2030"/>
    <w:rsid w:val="007D2B9C"/>
    <w:rsid w:val="007D2BB6"/>
    <w:rsid w:val="007D2EE8"/>
    <w:rsid w:val="007D3519"/>
    <w:rsid w:val="007D38C7"/>
    <w:rsid w:val="007D3E78"/>
    <w:rsid w:val="007D4974"/>
    <w:rsid w:val="007D4C08"/>
    <w:rsid w:val="007D5311"/>
    <w:rsid w:val="007D58A1"/>
    <w:rsid w:val="007D671A"/>
    <w:rsid w:val="007D78CB"/>
    <w:rsid w:val="007D7D5E"/>
    <w:rsid w:val="007D7DC0"/>
    <w:rsid w:val="007D7F3A"/>
    <w:rsid w:val="007E0B8D"/>
    <w:rsid w:val="007E0CC6"/>
    <w:rsid w:val="007E0D4D"/>
    <w:rsid w:val="007E0EC9"/>
    <w:rsid w:val="007E162F"/>
    <w:rsid w:val="007E16F6"/>
    <w:rsid w:val="007E30BB"/>
    <w:rsid w:val="007E3E9A"/>
    <w:rsid w:val="007E3F6D"/>
    <w:rsid w:val="007E4214"/>
    <w:rsid w:val="007E426C"/>
    <w:rsid w:val="007E44C3"/>
    <w:rsid w:val="007E45F0"/>
    <w:rsid w:val="007E4C18"/>
    <w:rsid w:val="007E57B6"/>
    <w:rsid w:val="007E59F1"/>
    <w:rsid w:val="007E721C"/>
    <w:rsid w:val="007E7361"/>
    <w:rsid w:val="007E7D42"/>
    <w:rsid w:val="007F0C80"/>
    <w:rsid w:val="007F2A35"/>
    <w:rsid w:val="007F31B7"/>
    <w:rsid w:val="007F36AA"/>
    <w:rsid w:val="007F3B43"/>
    <w:rsid w:val="007F3E10"/>
    <w:rsid w:val="007F548C"/>
    <w:rsid w:val="007F66AB"/>
    <w:rsid w:val="007F6E3E"/>
    <w:rsid w:val="007F75AA"/>
    <w:rsid w:val="007F7622"/>
    <w:rsid w:val="007F79C2"/>
    <w:rsid w:val="0080024A"/>
    <w:rsid w:val="00800387"/>
    <w:rsid w:val="008014BB"/>
    <w:rsid w:val="00802422"/>
    <w:rsid w:val="00804572"/>
    <w:rsid w:val="00805404"/>
    <w:rsid w:val="008054C0"/>
    <w:rsid w:val="008056DC"/>
    <w:rsid w:val="00805AC5"/>
    <w:rsid w:val="00805C8E"/>
    <w:rsid w:val="0080660F"/>
    <w:rsid w:val="008073A0"/>
    <w:rsid w:val="008074FF"/>
    <w:rsid w:val="00807995"/>
    <w:rsid w:val="00807C62"/>
    <w:rsid w:val="00807FFD"/>
    <w:rsid w:val="008103C5"/>
    <w:rsid w:val="00811843"/>
    <w:rsid w:val="008119CA"/>
    <w:rsid w:val="00811D5A"/>
    <w:rsid w:val="008122DD"/>
    <w:rsid w:val="00813666"/>
    <w:rsid w:val="008136AC"/>
    <w:rsid w:val="00813D19"/>
    <w:rsid w:val="00813F38"/>
    <w:rsid w:val="00815055"/>
    <w:rsid w:val="00815E4E"/>
    <w:rsid w:val="008178B8"/>
    <w:rsid w:val="00817A14"/>
    <w:rsid w:val="00820D09"/>
    <w:rsid w:val="00820D72"/>
    <w:rsid w:val="0082125F"/>
    <w:rsid w:val="00821C4B"/>
    <w:rsid w:val="00822630"/>
    <w:rsid w:val="008234F4"/>
    <w:rsid w:val="0082496E"/>
    <w:rsid w:val="0082497A"/>
    <w:rsid w:val="00824E3F"/>
    <w:rsid w:val="0082532E"/>
    <w:rsid w:val="00825463"/>
    <w:rsid w:val="00825A1D"/>
    <w:rsid w:val="00825B96"/>
    <w:rsid w:val="00825DAC"/>
    <w:rsid w:val="0082614F"/>
    <w:rsid w:val="0082661F"/>
    <w:rsid w:val="0082685B"/>
    <w:rsid w:val="008270F5"/>
    <w:rsid w:val="00827900"/>
    <w:rsid w:val="00827DCA"/>
    <w:rsid w:val="00827DEB"/>
    <w:rsid w:val="00830278"/>
    <w:rsid w:val="008302D7"/>
    <w:rsid w:val="00830C3C"/>
    <w:rsid w:val="00830F8E"/>
    <w:rsid w:val="008313D9"/>
    <w:rsid w:val="008316C6"/>
    <w:rsid w:val="00831F06"/>
    <w:rsid w:val="008321C8"/>
    <w:rsid w:val="0083229C"/>
    <w:rsid w:val="00832C8E"/>
    <w:rsid w:val="008330AF"/>
    <w:rsid w:val="008333A3"/>
    <w:rsid w:val="00834CA4"/>
    <w:rsid w:val="00834EF4"/>
    <w:rsid w:val="0083531D"/>
    <w:rsid w:val="00835445"/>
    <w:rsid w:val="008354F3"/>
    <w:rsid w:val="00836603"/>
    <w:rsid w:val="008366D6"/>
    <w:rsid w:val="00836F7F"/>
    <w:rsid w:val="00837860"/>
    <w:rsid w:val="0083794A"/>
    <w:rsid w:val="008405CC"/>
    <w:rsid w:val="008407B8"/>
    <w:rsid w:val="00840B9F"/>
    <w:rsid w:val="008414F9"/>
    <w:rsid w:val="00841946"/>
    <w:rsid w:val="00841999"/>
    <w:rsid w:val="00841F35"/>
    <w:rsid w:val="00841FA0"/>
    <w:rsid w:val="00841FEC"/>
    <w:rsid w:val="0084250A"/>
    <w:rsid w:val="00842868"/>
    <w:rsid w:val="00842DF6"/>
    <w:rsid w:val="0084375E"/>
    <w:rsid w:val="00843D45"/>
    <w:rsid w:val="00843E4A"/>
    <w:rsid w:val="00843F11"/>
    <w:rsid w:val="00844182"/>
    <w:rsid w:val="0084421E"/>
    <w:rsid w:val="00844377"/>
    <w:rsid w:val="0084440B"/>
    <w:rsid w:val="00844AE4"/>
    <w:rsid w:val="00844F24"/>
    <w:rsid w:val="00844FED"/>
    <w:rsid w:val="0084584C"/>
    <w:rsid w:val="008459C1"/>
    <w:rsid w:val="00846373"/>
    <w:rsid w:val="0084686C"/>
    <w:rsid w:val="008470F2"/>
    <w:rsid w:val="00847222"/>
    <w:rsid w:val="008477EF"/>
    <w:rsid w:val="008478C0"/>
    <w:rsid w:val="00850E6F"/>
    <w:rsid w:val="008518F4"/>
    <w:rsid w:val="0085225A"/>
    <w:rsid w:val="0085255C"/>
    <w:rsid w:val="00852741"/>
    <w:rsid w:val="00852B1E"/>
    <w:rsid w:val="00852B21"/>
    <w:rsid w:val="00853C85"/>
    <w:rsid w:val="0085436B"/>
    <w:rsid w:val="00854629"/>
    <w:rsid w:val="0085463D"/>
    <w:rsid w:val="00854BC2"/>
    <w:rsid w:val="00855482"/>
    <w:rsid w:val="00855599"/>
    <w:rsid w:val="008555C7"/>
    <w:rsid w:val="008560EA"/>
    <w:rsid w:val="00857331"/>
    <w:rsid w:val="00857F02"/>
    <w:rsid w:val="00860120"/>
    <w:rsid w:val="00860489"/>
    <w:rsid w:val="008604E3"/>
    <w:rsid w:val="008607E4"/>
    <w:rsid w:val="00860ED1"/>
    <w:rsid w:val="00861708"/>
    <w:rsid w:val="00861838"/>
    <w:rsid w:val="00861CFB"/>
    <w:rsid w:val="00861D45"/>
    <w:rsid w:val="00861E1E"/>
    <w:rsid w:val="00862241"/>
    <w:rsid w:val="008624D7"/>
    <w:rsid w:val="008644AA"/>
    <w:rsid w:val="00865ED5"/>
    <w:rsid w:val="008661AD"/>
    <w:rsid w:val="00866536"/>
    <w:rsid w:val="008678F6"/>
    <w:rsid w:val="00867CA7"/>
    <w:rsid w:val="00870009"/>
    <w:rsid w:val="00870057"/>
    <w:rsid w:val="00871107"/>
    <w:rsid w:val="00871DB0"/>
    <w:rsid w:val="00871FD1"/>
    <w:rsid w:val="00872123"/>
    <w:rsid w:val="00872201"/>
    <w:rsid w:val="00872227"/>
    <w:rsid w:val="00872D00"/>
    <w:rsid w:val="0087340D"/>
    <w:rsid w:val="008738EE"/>
    <w:rsid w:val="00873A29"/>
    <w:rsid w:val="00873F3C"/>
    <w:rsid w:val="00874029"/>
    <w:rsid w:val="00874EF3"/>
    <w:rsid w:val="008752CC"/>
    <w:rsid w:val="008756A0"/>
    <w:rsid w:val="00876414"/>
    <w:rsid w:val="00876B1C"/>
    <w:rsid w:val="00877150"/>
    <w:rsid w:val="0087765D"/>
    <w:rsid w:val="00877C88"/>
    <w:rsid w:val="008812C3"/>
    <w:rsid w:val="0088174C"/>
    <w:rsid w:val="00881A3D"/>
    <w:rsid w:val="00881FA0"/>
    <w:rsid w:val="00882895"/>
    <w:rsid w:val="00882904"/>
    <w:rsid w:val="0088310A"/>
    <w:rsid w:val="008831FC"/>
    <w:rsid w:val="008834F4"/>
    <w:rsid w:val="008836B2"/>
    <w:rsid w:val="00883972"/>
    <w:rsid w:val="00883B3D"/>
    <w:rsid w:val="008846C0"/>
    <w:rsid w:val="00884785"/>
    <w:rsid w:val="00884FA3"/>
    <w:rsid w:val="0088528A"/>
    <w:rsid w:val="008866F4"/>
    <w:rsid w:val="00886F3F"/>
    <w:rsid w:val="00887F41"/>
    <w:rsid w:val="00890500"/>
    <w:rsid w:val="0089050D"/>
    <w:rsid w:val="008915A9"/>
    <w:rsid w:val="00891D34"/>
    <w:rsid w:val="0089213D"/>
    <w:rsid w:val="008925A8"/>
    <w:rsid w:val="00892D1B"/>
    <w:rsid w:val="00893135"/>
    <w:rsid w:val="00893225"/>
    <w:rsid w:val="00894B3F"/>
    <w:rsid w:val="0089522C"/>
    <w:rsid w:val="0089547F"/>
    <w:rsid w:val="0089559F"/>
    <w:rsid w:val="00895E2A"/>
    <w:rsid w:val="00896166"/>
    <w:rsid w:val="00896491"/>
    <w:rsid w:val="00896847"/>
    <w:rsid w:val="00896A2E"/>
    <w:rsid w:val="00897DC5"/>
    <w:rsid w:val="008A19A0"/>
    <w:rsid w:val="008A19E9"/>
    <w:rsid w:val="008A1DC7"/>
    <w:rsid w:val="008A1FD1"/>
    <w:rsid w:val="008A23AD"/>
    <w:rsid w:val="008A276A"/>
    <w:rsid w:val="008A283B"/>
    <w:rsid w:val="008A2E18"/>
    <w:rsid w:val="008A326C"/>
    <w:rsid w:val="008A38FD"/>
    <w:rsid w:val="008A48D9"/>
    <w:rsid w:val="008A4F97"/>
    <w:rsid w:val="008A5475"/>
    <w:rsid w:val="008A5589"/>
    <w:rsid w:val="008A5AD6"/>
    <w:rsid w:val="008A5C89"/>
    <w:rsid w:val="008A600C"/>
    <w:rsid w:val="008A6053"/>
    <w:rsid w:val="008A6926"/>
    <w:rsid w:val="008A7583"/>
    <w:rsid w:val="008B0175"/>
    <w:rsid w:val="008B068E"/>
    <w:rsid w:val="008B17FE"/>
    <w:rsid w:val="008B1F88"/>
    <w:rsid w:val="008B303E"/>
    <w:rsid w:val="008B3B27"/>
    <w:rsid w:val="008B417C"/>
    <w:rsid w:val="008B42E5"/>
    <w:rsid w:val="008B46B1"/>
    <w:rsid w:val="008B53F7"/>
    <w:rsid w:val="008B5B73"/>
    <w:rsid w:val="008B5CAE"/>
    <w:rsid w:val="008B5EDE"/>
    <w:rsid w:val="008B6359"/>
    <w:rsid w:val="008B6693"/>
    <w:rsid w:val="008B69E9"/>
    <w:rsid w:val="008B6C19"/>
    <w:rsid w:val="008B7B7B"/>
    <w:rsid w:val="008B7C4C"/>
    <w:rsid w:val="008C03EB"/>
    <w:rsid w:val="008C07E8"/>
    <w:rsid w:val="008C1192"/>
    <w:rsid w:val="008C1983"/>
    <w:rsid w:val="008C19F4"/>
    <w:rsid w:val="008C1A7E"/>
    <w:rsid w:val="008C26DA"/>
    <w:rsid w:val="008C284E"/>
    <w:rsid w:val="008C31B2"/>
    <w:rsid w:val="008C3225"/>
    <w:rsid w:val="008C3635"/>
    <w:rsid w:val="008C3F4A"/>
    <w:rsid w:val="008C5748"/>
    <w:rsid w:val="008C5788"/>
    <w:rsid w:val="008C6386"/>
    <w:rsid w:val="008C668B"/>
    <w:rsid w:val="008C68E0"/>
    <w:rsid w:val="008C7E7F"/>
    <w:rsid w:val="008D0281"/>
    <w:rsid w:val="008D0371"/>
    <w:rsid w:val="008D11EE"/>
    <w:rsid w:val="008D168A"/>
    <w:rsid w:val="008D1A4A"/>
    <w:rsid w:val="008D266B"/>
    <w:rsid w:val="008D26E3"/>
    <w:rsid w:val="008D2CB9"/>
    <w:rsid w:val="008D3DED"/>
    <w:rsid w:val="008D496A"/>
    <w:rsid w:val="008D4F32"/>
    <w:rsid w:val="008D50A0"/>
    <w:rsid w:val="008D5243"/>
    <w:rsid w:val="008D561B"/>
    <w:rsid w:val="008D5F0A"/>
    <w:rsid w:val="008D61E1"/>
    <w:rsid w:val="008D6376"/>
    <w:rsid w:val="008D663E"/>
    <w:rsid w:val="008D66E5"/>
    <w:rsid w:val="008D6E36"/>
    <w:rsid w:val="008D71F1"/>
    <w:rsid w:val="008D7538"/>
    <w:rsid w:val="008D7819"/>
    <w:rsid w:val="008D792D"/>
    <w:rsid w:val="008E03C7"/>
    <w:rsid w:val="008E114B"/>
    <w:rsid w:val="008E11EB"/>
    <w:rsid w:val="008E1AAA"/>
    <w:rsid w:val="008E1C8D"/>
    <w:rsid w:val="008E24A5"/>
    <w:rsid w:val="008E254D"/>
    <w:rsid w:val="008E28F1"/>
    <w:rsid w:val="008E31A6"/>
    <w:rsid w:val="008E3CC7"/>
    <w:rsid w:val="008E3DDC"/>
    <w:rsid w:val="008E40C3"/>
    <w:rsid w:val="008E48BE"/>
    <w:rsid w:val="008E4B79"/>
    <w:rsid w:val="008E57D1"/>
    <w:rsid w:val="008E5C60"/>
    <w:rsid w:val="008E6750"/>
    <w:rsid w:val="008E6813"/>
    <w:rsid w:val="008E69E8"/>
    <w:rsid w:val="008E6B0F"/>
    <w:rsid w:val="008E6DC3"/>
    <w:rsid w:val="008E768F"/>
    <w:rsid w:val="008E790D"/>
    <w:rsid w:val="008E794D"/>
    <w:rsid w:val="008E7D51"/>
    <w:rsid w:val="008F0AA1"/>
    <w:rsid w:val="008F1027"/>
    <w:rsid w:val="008F136B"/>
    <w:rsid w:val="008F1D7B"/>
    <w:rsid w:val="008F1E90"/>
    <w:rsid w:val="008F1F6D"/>
    <w:rsid w:val="008F2350"/>
    <w:rsid w:val="008F36AC"/>
    <w:rsid w:val="008F49E6"/>
    <w:rsid w:val="008F4F35"/>
    <w:rsid w:val="008F516E"/>
    <w:rsid w:val="008F5488"/>
    <w:rsid w:val="008F5E6F"/>
    <w:rsid w:val="008F6004"/>
    <w:rsid w:val="008F6B4E"/>
    <w:rsid w:val="008F783B"/>
    <w:rsid w:val="00900490"/>
    <w:rsid w:val="009008BE"/>
    <w:rsid w:val="0090094C"/>
    <w:rsid w:val="00900DFC"/>
    <w:rsid w:val="009019B6"/>
    <w:rsid w:val="00901B67"/>
    <w:rsid w:val="00902425"/>
    <w:rsid w:val="00903187"/>
    <w:rsid w:val="0090392F"/>
    <w:rsid w:val="00903A5C"/>
    <w:rsid w:val="00903B66"/>
    <w:rsid w:val="0090403C"/>
    <w:rsid w:val="00904070"/>
    <w:rsid w:val="009041F2"/>
    <w:rsid w:val="0090450B"/>
    <w:rsid w:val="00904C3C"/>
    <w:rsid w:val="00904D5E"/>
    <w:rsid w:val="00904FFE"/>
    <w:rsid w:val="00905EC1"/>
    <w:rsid w:val="009064C8"/>
    <w:rsid w:val="00906780"/>
    <w:rsid w:val="0090720D"/>
    <w:rsid w:val="00907860"/>
    <w:rsid w:val="009105AB"/>
    <w:rsid w:val="00911304"/>
    <w:rsid w:val="00911604"/>
    <w:rsid w:val="009118D9"/>
    <w:rsid w:val="009118E5"/>
    <w:rsid w:val="00911906"/>
    <w:rsid w:val="00911B4D"/>
    <w:rsid w:val="0091375A"/>
    <w:rsid w:val="0091388B"/>
    <w:rsid w:val="00913D8A"/>
    <w:rsid w:val="009142E0"/>
    <w:rsid w:val="009145A0"/>
    <w:rsid w:val="009151F8"/>
    <w:rsid w:val="009152B2"/>
    <w:rsid w:val="009152F9"/>
    <w:rsid w:val="00915D49"/>
    <w:rsid w:val="0091670B"/>
    <w:rsid w:val="00916A75"/>
    <w:rsid w:val="0091711C"/>
    <w:rsid w:val="009173AC"/>
    <w:rsid w:val="00917B96"/>
    <w:rsid w:val="0092070C"/>
    <w:rsid w:val="00920725"/>
    <w:rsid w:val="00920956"/>
    <w:rsid w:val="0092109A"/>
    <w:rsid w:val="00921558"/>
    <w:rsid w:val="0092158D"/>
    <w:rsid w:val="00922836"/>
    <w:rsid w:val="00922995"/>
    <w:rsid w:val="00923237"/>
    <w:rsid w:val="0092358B"/>
    <w:rsid w:val="00923CE5"/>
    <w:rsid w:val="00924618"/>
    <w:rsid w:val="00924D80"/>
    <w:rsid w:val="00924EC7"/>
    <w:rsid w:val="0092572E"/>
    <w:rsid w:val="00925A65"/>
    <w:rsid w:val="00925C17"/>
    <w:rsid w:val="00926613"/>
    <w:rsid w:val="0092679F"/>
    <w:rsid w:val="009273B6"/>
    <w:rsid w:val="00927CA6"/>
    <w:rsid w:val="00927EBB"/>
    <w:rsid w:val="0093027A"/>
    <w:rsid w:val="009302E1"/>
    <w:rsid w:val="009309B6"/>
    <w:rsid w:val="00931AF8"/>
    <w:rsid w:val="00931DF5"/>
    <w:rsid w:val="00931EBE"/>
    <w:rsid w:val="009323E1"/>
    <w:rsid w:val="00933199"/>
    <w:rsid w:val="00933BA3"/>
    <w:rsid w:val="009353E0"/>
    <w:rsid w:val="00935787"/>
    <w:rsid w:val="00935955"/>
    <w:rsid w:val="00935D58"/>
    <w:rsid w:val="00935F0E"/>
    <w:rsid w:val="00936332"/>
    <w:rsid w:val="00936966"/>
    <w:rsid w:val="0093701C"/>
    <w:rsid w:val="00937145"/>
    <w:rsid w:val="00937252"/>
    <w:rsid w:val="0093765A"/>
    <w:rsid w:val="0093781C"/>
    <w:rsid w:val="00937B2C"/>
    <w:rsid w:val="00937F8F"/>
    <w:rsid w:val="0094042D"/>
    <w:rsid w:val="00940633"/>
    <w:rsid w:val="00940B92"/>
    <w:rsid w:val="009415A2"/>
    <w:rsid w:val="009415AE"/>
    <w:rsid w:val="00941666"/>
    <w:rsid w:val="00941873"/>
    <w:rsid w:val="009418A4"/>
    <w:rsid w:val="00942CC1"/>
    <w:rsid w:val="009431A2"/>
    <w:rsid w:val="00943DAB"/>
    <w:rsid w:val="00943F19"/>
    <w:rsid w:val="0094411A"/>
    <w:rsid w:val="00944B86"/>
    <w:rsid w:val="00944D14"/>
    <w:rsid w:val="00944E0C"/>
    <w:rsid w:val="009458C2"/>
    <w:rsid w:val="009458D6"/>
    <w:rsid w:val="009459C8"/>
    <w:rsid w:val="0094613F"/>
    <w:rsid w:val="00950618"/>
    <w:rsid w:val="00950A72"/>
    <w:rsid w:val="00951107"/>
    <w:rsid w:val="00951433"/>
    <w:rsid w:val="00951FF0"/>
    <w:rsid w:val="009525E6"/>
    <w:rsid w:val="009529C7"/>
    <w:rsid w:val="00952F7D"/>
    <w:rsid w:val="00953948"/>
    <w:rsid w:val="00953C93"/>
    <w:rsid w:val="0095505D"/>
    <w:rsid w:val="00955309"/>
    <w:rsid w:val="00955389"/>
    <w:rsid w:val="00955CA9"/>
    <w:rsid w:val="00955D31"/>
    <w:rsid w:val="00955D56"/>
    <w:rsid w:val="00955D89"/>
    <w:rsid w:val="009570D8"/>
    <w:rsid w:val="009579C2"/>
    <w:rsid w:val="00957B66"/>
    <w:rsid w:val="00960EF3"/>
    <w:rsid w:val="00961159"/>
    <w:rsid w:val="009616A6"/>
    <w:rsid w:val="009623A2"/>
    <w:rsid w:val="009631B8"/>
    <w:rsid w:val="009634EC"/>
    <w:rsid w:val="0096374A"/>
    <w:rsid w:val="009641DD"/>
    <w:rsid w:val="009651F0"/>
    <w:rsid w:val="009652F4"/>
    <w:rsid w:val="00965C40"/>
    <w:rsid w:val="00965C64"/>
    <w:rsid w:val="00966131"/>
    <w:rsid w:val="009662DD"/>
    <w:rsid w:val="0096684C"/>
    <w:rsid w:val="00966971"/>
    <w:rsid w:val="00966A0E"/>
    <w:rsid w:val="00966ACA"/>
    <w:rsid w:val="00966FB4"/>
    <w:rsid w:val="00967290"/>
    <w:rsid w:val="0096752F"/>
    <w:rsid w:val="00967999"/>
    <w:rsid w:val="0097054A"/>
    <w:rsid w:val="00970643"/>
    <w:rsid w:val="009706B0"/>
    <w:rsid w:val="00971CFE"/>
    <w:rsid w:val="00971EF2"/>
    <w:rsid w:val="009728AD"/>
    <w:rsid w:val="00973A7A"/>
    <w:rsid w:val="0097429D"/>
    <w:rsid w:val="00975647"/>
    <w:rsid w:val="00976A46"/>
    <w:rsid w:val="00976C2E"/>
    <w:rsid w:val="009772BB"/>
    <w:rsid w:val="00977C4B"/>
    <w:rsid w:val="00977E20"/>
    <w:rsid w:val="009803D3"/>
    <w:rsid w:val="00980B31"/>
    <w:rsid w:val="009810AD"/>
    <w:rsid w:val="00981991"/>
    <w:rsid w:val="00982132"/>
    <w:rsid w:val="0098283C"/>
    <w:rsid w:val="00983046"/>
    <w:rsid w:val="009830AE"/>
    <w:rsid w:val="009839C6"/>
    <w:rsid w:val="0098401E"/>
    <w:rsid w:val="0098457C"/>
    <w:rsid w:val="0098484C"/>
    <w:rsid w:val="00984884"/>
    <w:rsid w:val="009861E0"/>
    <w:rsid w:val="009861EB"/>
    <w:rsid w:val="00986C89"/>
    <w:rsid w:val="00987156"/>
    <w:rsid w:val="00987289"/>
    <w:rsid w:val="009875BB"/>
    <w:rsid w:val="009875CE"/>
    <w:rsid w:val="0098764D"/>
    <w:rsid w:val="00991E56"/>
    <w:rsid w:val="00991FF4"/>
    <w:rsid w:val="00993624"/>
    <w:rsid w:val="009937E0"/>
    <w:rsid w:val="00993952"/>
    <w:rsid w:val="0099400A"/>
    <w:rsid w:val="0099475C"/>
    <w:rsid w:val="00994998"/>
    <w:rsid w:val="009949BF"/>
    <w:rsid w:val="00995367"/>
    <w:rsid w:val="00995997"/>
    <w:rsid w:val="0099632B"/>
    <w:rsid w:val="00996CA0"/>
    <w:rsid w:val="00997247"/>
    <w:rsid w:val="009976C6"/>
    <w:rsid w:val="00997F7B"/>
    <w:rsid w:val="009A03A6"/>
    <w:rsid w:val="009A1928"/>
    <w:rsid w:val="009A1E5D"/>
    <w:rsid w:val="009A248A"/>
    <w:rsid w:val="009A29A7"/>
    <w:rsid w:val="009A2B74"/>
    <w:rsid w:val="009A36C6"/>
    <w:rsid w:val="009A39D0"/>
    <w:rsid w:val="009A4039"/>
    <w:rsid w:val="009A561D"/>
    <w:rsid w:val="009A5B4D"/>
    <w:rsid w:val="009A5D7A"/>
    <w:rsid w:val="009A6294"/>
    <w:rsid w:val="009A64E5"/>
    <w:rsid w:val="009A6DB6"/>
    <w:rsid w:val="009A7FB7"/>
    <w:rsid w:val="009B0329"/>
    <w:rsid w:val="009B0509"/>
    <w:rsid w:val="009B07D4"/>
    <w:rsid w:val="009B16C2"/>
    <w:rsid w:val="009B1963"/>
    <w:rsid w:val="009B2CFF"/>
    <w:rsid w:val="009B2D83"/>
    <w:rsid w:val="009B338C"/>
    <w:rsid w:val="009B33F6"/>
    <w:rsid w:val="009B482F"/>
    <w:rsid w:val="009B4F28"/>
    <w:rsid w:val="009B5205"/>
    <w:rsid w:val="009B527D"/>
    <w:rsid w:val="009B5452"/>
    <w:rsid w:val="009B5F61"/>
    <w:rsid w:val="009B682D"/>
    <w:rsid w:val="009B6A20"/>
    <w:rsid w:val="009C02C9"/>
    <w:rsid w:val="009C0339"/>
    <w:rsid w:val="009C0355"/>
    <w:rsid w:val="009C0A3F"/>
    <w:rsid w:val="009C18D6"/>
    <w:rsid w:val="009C19A0"/>
    <w:rsid w:val="009C1BCA"/>
    <w:rsid w:val="009C1FA8"/>
    <w:rsid w:val="009C224E"/>
    <w:rsid w:val="009C2606"/>
    <w:rsid w:val="009C2BF2"/>
    <w:rsid w:val="009C3ADC"/>
    <w:rsid w:val="009C3B80"/>
    <w:rsid w:val="009C46F2"/>
    <w:rsid w:val="009C4813"/>
    <w:rsid w:val="009C542E"/>
    <w:rsid w:val="009C5BC6"/>
    <w:rsid w:val="009C66E3"/>
    <w:rsid w:val="009C72D4"/>
    <w:rsid w:val="009C7F63"/>
    <w:rsid w:val="009C7F80"/>
    <w:rsid w:val="009D063B"/>
    <w:rsid w:val="009D170A"/>
    <w:rsid w:val="009D19F4"/>
    <w:rsid w:val="009D2191"/>
    <w:rsid w:val="009D254C"/>
    <w:rsid w:val="009D3BF9"/>
    <w:rsid w:val="009D3D60"/>
    <w:rsid w:val="009D3DF5"/>
    <w:rsid w:val="009D4BB8"/>
    <w:rsid w:val="009D52EE"/>
    <w:rsid w:val="009D5A1A"/>
    <w:rsid w:val="009D5C4D"/>
    <w:rsid w:val="009D6EBD"/>
    <w:rsid w:val="009D710A"/>
    <w:rsid w:val="009D75A7"/>
    <w:rsid w:val="009E0043"/>
    <w:rsid w:val="009E06FE"/>
    <w:rsid w:val="009E0EEE"/>
    <w:rsid w:val="009E1146"/>
    <w:rsid w:val="009E1F78"/>
    <w:rsid w:val="009E3D9B"/>
    <w:rsid w:val="009E3E96"/>
    <w:rsid w:val="009E3F13"/>
    <w:rsid w:val="009E4383"/>
    <w:rsid w:val="009E4CD1"/>
    <w:rsid w:val="009E56F8"/>
    <w:rsid w:val="009E5CC9"/>
    <w:rsid w:val="009E6CB9"/>
    <w:rsid w:val="009E6ED4"/>
    <w:rsid w:val="009E7FBD"/>
    <w:rsid w:val="009F0A5A"/>
    <w:rsid w:val="009F0AF8"/>
    <w:rsid w:val="009F13F3"/>
    <w:rsid w:val="009F1F22"/>
    <w:rsid w:val="009F2155"/>
    <w:rsid w:val="009F2671"/>
    <w:rsid w:val="009F3025"/>
    <w:rsid w:val="009F30FE"/>
    <w:rsid w:val="009F3D06"/>
    <w:rsid w:val="009F3D72"/>
    <w:rsid w:val="009F3E26"/>
    <w:rsid w:val="009F43D2"/>
    <w:rsid w:val="009F4428"/>
    <w:rsid w:val="009F52AB"/>
    <w:rsid w:val="009F5423"/>
    <w:rsid w:val="009F6212"/>
    <w:rsid w:val="009F65F6"/>
    <w:rsid w:val="009F6BF0"/>
    <w:rsid w:val="009F6C38"/>
    <w:rsid w:val="009F6E27"/>
    <w:rsid w:val="009F6E58"/>
    <w:rsid w:val="009F7118"/>
    <w:rsid w:val="009F72BC"/>
    <w:rsid w:val="009F731B"/>
    <w:rsid w:val="00A00101"/>
    <w:rsid w:val="00A01987"/>
    <w:rsid w:val="00A01A63"/>
    <w:rsid w:val="00A02776"/>
    <w:rsid w:val="00A032A9"/>
    <w:rsid w:val="00A04215"/>
    <w:rsid w:val="00A0494D"/>
    <w:rsid w:val="00A051DE"/>
    <w:rsid w:val="00A055E7"/>
    <w:rsid w:val="00A05F21"/>
    <w:rsid w:val="00A060C8"/>
    <w:rsid w:val="00A0632D"/>
    <w:rsid w:val="00A069C3"/>
    <w:rsid w:val="00A06A2D"/>
    <w:rsid w:val="00A06EDC"/>
    <w:rsid w:val="00A07484"/>
    <w:rsid w:val="00A07926"/>
    <w:rsid w:val="00A1006A"/>
    <w:rsid w:val="00A104BB"/>
    <w:rsid w:val="00A1095B"/>
    <w:rsid w:val="00A10D3E"/>
    <w:rsid w:val="00A11258"/>
    <w:rsid w:val="00A12470"/>
    <w:rsid w:val="00A12547"/>
    <w:rsid w:val="00A1269D"/>
    <w:rsid w:val="00A12E34"/>
    <w:rsid w:val="00A14394"/>
    <w:rsid w:val="00A14462"/>
    <w:rsid w:val="00A154DC"/>
    <w:rsid w:val="00A15789"/>
    <w:rsid w:val="00A15BF2"/>
    <w:rsid w:val="00A15C12"/>
    <w:rsid w:val="00A165FC"/>
    <w:rsid w:val="00A17116"/>
    <w:rsid w:val="00A171C8"/>
    <w:rsid w:val="00A174A4"/>
    <w:rsid w:val="00A17ABF"/>
    <w:rsid w:val="00A2106D"/>
    <w:rsid w:val="00A212A3"/>
    <w:rsid w:val="00A21648"/>
    <w:rsid w:val="00A22789"/>
    <w:rsid w:val="00A227CA"/>
    <w:rsid w:val="00A23477"/>
    <w:rsid w:val="00A23A8B"/>
    <w:rsid w:val="00A24D20"/>
    <w:rsid w:val="00A25A75"/>
    <w:rsid w:val="00A26572"/>
    <w:rsid w:val="00A26D0F"/>
    <w:rsid w:val="00A26D37"/>
    <w:rsid w:val="00A27F48"/>
    <w:rsid w:val="00A27FC4"/>
    <w:rsid w:val="00A313FD"/>
    <w:rsid w:val="00A31B84"/>
    <w:rsid w:val="00A31CCD"/>
    <w:rsid w:val="00A31DE8"/>
    <w:rsid w:val="00A31FC7"/>
    <w:rsid w:val="00A32166"/>
    <w:rsid w:val="00A336ED"/>
    <w:rsid w:val="00A3387D"/>
    <w:rsid w:val="00A33949"/>
    <w:rsid w:val="00A33D44"/>
    <w:rsid w:val="00A347EC"/>
    <w:rsid w:val="00A347FA"/>
    <w:rsid w:val="00A352B9"/>
    <w:rsid w:val="00A356EC"/>
    <w:rsid w:val="00A35D22"/>
    <w:rsid w:val="00A365AF"/>
    <w:rsid w:val="00A36694"/>
    <w:rsid w:val="00A366E4"/>
    <w:rsid w:val="00A36BC6"/>
    <w:rsid w:val="00A370BC"/>
    <w:rsid w:val="00A373D5"/>
    <w:rsid w:val="00A378FE"/>
    <w:rsid w:val="00A37FD6"/>
    <w:rsid w:val="00A400CD"/>
    <w:rsid w:val="00A406ED"/>
    <w:rsid w:val="00A41167"/>
    <w:rsid w:val="00A414A3"/>
    <w:rsid w:val="00A41677"/>
    <w:rsid w:val="00A417A9"/>
    <w:rsid w:val="00A421DE"/>
    <w:rsid w:val="00A42619"/>
    <w:rsid w:val="00A4296B"/>
    <w:rsid w:val="00A432BC"/>
    <w:rsid w:val="00A43971"/>
    <w:rsid w:val="00A4452D"/>
    <w:rsid w:val="00A44EA5"/>
    <w:rsid w:val="00A45020"/>
    <w:rsid w:val="00A45789"/>
    <w:rsid w:val="00A460DB"/>
    <w:rsid w:val="00A460F6"/>
    <w:rsid w:val="00A46620"/>
    <w:rsid w:val="00A474AF"/>
    <w:rsid w:val="00A50883"/>
    <w:rsid w:val="00A5116F"/>
    <w:rsid w:val="00A5198D"/>
    <w:rsid w:val="00A52441"/>
    <w:rsid w:val="00A527E5"/>
    <w:rsid w:val="00A52A07"/>
    <w:rsid w:val="00A52C5C"/>
    <w:rsid w:val="00A52D60"/>
    <w:rsid w:val="00A535C1"/>
    <w:rsid w:val="00A54B40"/>
    <w:rsid w:val="00A550AD"/>
    <w:rsid w:val="00A55D2B"/>
    <w:rsid w:val="00A564B5"/>
    <w:rsid w:val="00A572E6"/>
    <w:rsid w:val="00A57F64"/>
    <w:rsid w:val="00A60F80"/>
    <w:rsid w:val="00A60FAB"/>
    <w:rsid w:val="00A61397"/>
    <w:rsid w:val="00A62382"/>
    <w:rsid w:val="00A629DE"/>
    <w:rsid w:val="00A62EA4"/>
    <w:rsid w:val="00A632AF"/>
    <w:rsid w:val="00A63BF8"/>
    <w:rsid w:val="00A63DCD"/>
    <w:rsid w:val="00A64709"/>
    <w:rsid w:val="00A64BD4"/>
    <w:rsid w:val="00A64F2D"/>
    <w:rsid w:val="00A65596"/>
    <w:rsid w:val="00A65C94"/>
    <w:rsid w:val="00A65F4D"/>
    <w:rsid w:val="00A66D91"/>
    <w:rsid w:val="00A67667"/>
    <w:rsid w:val="00A70221"/>
    <w:rsid w:val="00A70D8C"/>
    <w:rsid w:val="00A71706"/>
    <w:rsid w:val="00A71B4C"/>
    <w:rsid w:val="00A73141"/>
    <w:rsid w:val="00A733EF"/>
    <w:rsid w:val="00A737F2"/>
    <w:rsid w:val="00A74087"/>
    <w:rsid w:val="00A741F7"/>
    <w:rsid w:val="00A74367"/>
    <w:rsid w:val="00A75936"/>
    <w:rsid w:val="00A759CB"/>
    <w:rsid w:val="00A7627C"/>
    <w:rsid w:val="00A7676E"/>
    <w:rsid w:val="00A768DA"/>
    <w:rsid w:val="00A76948"/>
    <w:rsid w:val="00A76B1F"/>
    <w:rsid w:val="00A76CE0"/>
    <w:rsid w:val="00A773E1"/>
    <w:rsid w:val="00A77AD9"/>
    <w:rsid w:val="00A8026C"/>
    <w:rsid w:val="00A80555"/>
    <w:rsid w:val="00A8064D"/>
    <w:rsid w:val="00A80CBD"/>
    <w:rsid w:val="00A80EBB"/>
    <w:rsid w:val="00A82325"/>
    <w:rsid w:val="00A824D8"/>
    <w:rsid w:val="00A83F09"/>
    <w:rsid w:val="00A8414D"/>
    <w:rsid w:val="00A84155"/>
    <w:rsid w:val="00A845A4"/>
    <w:rsid w:val="00A851EC"/>
    <w:rsid w:val="00A85361"/>
    <w:rsid w:val="00A85AE6"/>
    <w:rsid w:val="00A85FF6"/>
    <w:rsid w:val="00A868EF"/>
    <w:rsid w:val="00A87467"/>
    <w:rsid w:val="00A900FB"/>
    <w:rsid w:val="00A90623"/>
    <w:rsid w:val="00A91032"/>
    <w:rsid w:val="00A910DC"/>
    <w:rsid w:val="00A91181"/>
    <w:rsid w:val="00A912E2"/>
    <w:rsid w:val="00A912ED"/>
    <w:rsid w:val="00A912F3"/>
    <w:rsid w:val="00A9169A"/>
    <w:rsid w:val="00A92C9E"/>
    <w:rsid w:val="00A92E62"/>
    <w:rsid w:val="00A93337"/>
    <w:rsid w:val="00A9343C"/>
    <w:rsid w:val="00A9348A"/>
    <w:rsid w:val="00A93853"/>
    <w:rsid w:val="00A9393A"/>
    <w:rsid w:val="00A950DB"/>
    <w:rsid w:val="00A96FAE"/>
    <w:rsid w:val="00A97619"/>
    <w:rsid w:val="00A97847"/>
    <w:rsid w:val="00AA0320"/>
    <w:rsid w:val="00AA046D"/>
    <w:rsid w:val="00AA0667"/>
    <w:rsid w:val="00AA0D5B"/>
    <w:rsid w:val="00AA1979"/>
    <w:rsid w:val="00AA1A7A"/>
    <w:rsid w:val="00AA1E2B"/>
    <w:rsid w:val="00AA1F11"/>
    <w:rsid w:val="00AA2541"/>
    <w:rsid w:val="00AA2681"/>
    <w:rsid w:val="00AA3590"/>
    <w:rsid w:val="00AA36B3"/>
    <w:rsid w:val="00AA397D"/>
    <w:rsid w:val="00AA3A4D"/>
    <w:rsid w:val="00AA4412"/>
    <w:rsid w:val="00AA4666"/>
    <w:rsid w:val="00AA4F3D"/>
    <w:rsid w:val="00AA53DE"/>
    <w:rsid w:val="00AA667F"/>
    <w:rsid w:val="00AA686D"/>
    <w:rsid w:val="00AA6F6C"/>
    <w:rsid w:val="00AA7536"/>
    <w:rsid w:val="00AA78D1"/>
    <w:rsid w:val="00AA7FC0"/>
    <w:rsid w:val="00AA7FE8"/>
    <w:rsid w:val="00AB024B"/>
    <w:rsid w:val="00AB0743"/>
    <w:rsid w:val="00AB0EF9"/>
    <w:rsid w:val="00AB163F"/>
    <w:rsid w:val="00AB1913"/>
    <w:rsid w:val="00AB225A"/>
    <w:rsid w:val="00AB468C"/>
    <w:rsid w:val="00AB4726"/>
    <w:rsid w:val="00AB4A28"/>
    <w:rsid w:val="00AB4E7F"/>
    <w:rsid w:val="00AB4EB0"/>
    <w:rsid w:val="00AB4F76"/>
    <w:rsid w:val="00AB5119"/>
    <w:rsid w:val="00AB526A"/>
    <w:rsid w:val="00AB536C"/>
    <w:rsid w:val="00AB560B"/>
    <w:rsid w:val="00AB5DA5"/>
    <w:rsid w:val="00AB6DDD"/>
    <w:rsid w:val="00AB779B"/>
    <w:rsid w:val="00AC072A"/>
    <w:rsid w:val="00AC094C"/>
    <w:rsid w:val="00AC1166"/>
    <w:rsid w:val="00AC1AAB"/>
    <w:rsid w:val="00AC1AE1"/>
    <w:rsid w:val="00AC22CC"/>
    <w:rsid w:val="00AC2FEC"/>
    <w:rsid w:val="00AC304F"/>
    <w:rsid w:val="00AC3081"/>
    <w:rsid w:val="00AC31F9"/>
    <w:rsid w:val="00AC3328"/>
    <w:rsid w:val="00AC3E15"/>
    <w:rsid w:val="00AC45ED"/>
    <w:rsid w:val="00AC4631"/>
    <w:rsid w:val="00AC488C"/>
    <w:rsid w:val="00AC5AE3"/>
    <w:rsid w:val="00AC65F0"/>
    <w:rsid w:val="00AC6C8B"/>
    <w:rsid w:val="00AC6D5D"/>
    <w:rsid w:val="00AC70F3"/>
    <w:rsid w:val="00AC7220"/>
    <w:rsid w:val="00AC773C"/>
    <w:rsid w:val="00AD011F"/>
    <w:rsid w:val="00AD163F"/>
    <w:rsid w:val="00AD2963"/>
    <w:rsid w:val="00AD387E"/>
    <w:rsid w:val="00AD3D2F"/>
    <w:rsid w:val="00AD3DBB"/>
    <w:rsid w:val="00AD441A"/>
    <w:rsid w:val="00AD45B8"/>
    <w:rsid w:val="00AD62FE"/>
    <w:rsid w:val="00AD645B"/>
    <w:rsid w:val="00AD6974"/>
    <w:rsid w:val="00AD6E0C"/>
    <w:rsid w:val="00AD6F70"/>
    <w:rsid w:val="00AD7062"/>
    <w:rsid w:val="00AD75C2"/>
    <w:rsid w:val="00AD772F"/>
    <w:rsid w:val="00AD7B95"/>
    <w:rsid w:val="00AE066C"/>
    <w:rsid w:val="00AE1877"/>
    <w:rsid w:val="00AE3055"/>
    <w:rsid w:val="00AE38E9"/>
    <w:rsid w:val="00AE39CC"/>
    <w:rsid w:val="00AE3A38"/>
    <w:rsid w:val="00AE3DD4"/>
    <w:rsid w:val="00AE421D"/>
    <w:rsid w:val="00AE4520"/>
    <w:rsid w:val="00AE4A86"/>
    <w:rsid w:val="00AE4E0A"/>
    <w:rsid w:val="00AE5118"/>
    <w:rsid w:val="00AE5DA3"/>
    <w:rsid w:val="00AE647A"/>
    <w:rsid w:val="00AE6B94"/>
    <w:rsid w:val="00AE6C47"/>
    <w:rsid w:val="00AE71CB"/>
    <w:rsid w:val="00AF17CF"/>
    <w:rsid w:val="00AF2D4B"/>
    <w:rsid w:val="00AF2DEA"/>
    <w:rsid w:val="00AF32C8"/>
    <w:rsid w:val="00AF377C"/>
    <w:rsid w:val="00AF3EFF"/>
    <w:rsid w:val="00AF3F81"/>
    <w:rsid w:val="00AF4EE0"/>
    <w:rsid w:val="00AF51C9"/>
    <w:rsid w:val="00AF6F7B"/>
    <w:rsid w:val="00AF76F1"/>
    <w:rsid w:val="00AF7B1E"/>
    <w:rsid w:val="00B00416"/>
    <w:rsid w:val="00B005F5"/>
    <w:rsid w:val="00B009B1"/>
    <w:rsid w:val="00B00F82"/>
    <w:rsid w:val="00B015A4"/>
    <w:rsid w:val="00B017AD"/>
    <w:rsid w:val="00B0184F"/>
    <w:rsid w:val="00B02929"/>
    <w:rsid w:val="00B02EDE"/>
    <w:rsid w:val="00B03845"/>
    <w:rsid w:val="00B038EC"/>
    <w:rsid w:val="00B04224"/>
    <w:rsid w:val="00B04328"/>
    <w:rsid w:val="00B05D34"/>
    <w:rsid w:val="00B05E9A"/>
    <w:rsid w:val="00B0627C"/>
    <w:rsid w:val="00B06AE2"/>
    <w:rsid w:val="00B06C87"/>
    <w:rsid w:val="00B078DC"/>
    <w:rsid w:val="00B07A0A"/>
    <w:rsid w:val="00B10225"/>
    <w:rsid w:val="00B103F2"/>
    <w:rsid w:val="00B11D7D"/>
    <w:rsid w:val="00B129DB"/>
    <w:rsid w:val="00B138DD"/>
    <w:rsid w:val="00B13A2C"/>
    <w:rsid w:val="00B14579"/>
    <w:rsid w:val="00B15A65"/>
    <w:rsid w:val="00B1601C"/>
    <w:rsid w:val="00B16070"/>
    <w:rsid w:val="00B160A2"/>
    <w:rsid w:val="00B16305"/>
    <w:rsid w:val="00B17017"/>
    <w:rsid w:val="00B178FA"/>
    <w:rsid w:val="00B17C92"/>
    <w:rsid w:val="00B20249"/>
    <w:rsid w:val="00B203F2"/>
    <w:rsid w:val="00B204BB"/>
    <w:rsid w:val="00B206D8"/>
    <w:rsid w:val="00B22154"/>
    <w:rsid w:val="00B22A8F"/>
    <w:rsid w:val="00B23834"/>
    <w:rsid w:val="00B248BE"/>
    <w:rsid w:val="00B24EB3"/>
    <w:rsid w:val="00B24FBE"/>
    <w:rsid w:val="00B250F8"/>
    <w:rsid w:val="00B25284"/>
    <w:rsid w:val="00B25BC4"/>
    <w:rsid w:val="00B26513"/>
    <w:rsid w:val="00B26DCF"/>
    <w:rsid w:val="00B271CE"/>
    <w:rsid w:val="00B27679"/>
    <w:rsid w:val="00B2784F"/>
    <w:rsid w:val="00B278B5"/>
    <w:rsid w:val="00B27C4B"/>
    <w:rsid w:val="00B27C9E"/>
    <w:rsid w:val="00B30296"/>
    <w:rsid w:val="00B30E61"/>
    <w:rsid w:val="00B3109F"/>
    <w:rsid w:val="00B31549"/>
    <w:rsid w:val="00B31A04"/>
    <w:rsid w:val="00B31CAA"/>
    <w:rsid w:val="00B32180"/>
    <w:rsid w:val="00B32443"/>
    <w:rsid w:val="00B32C00"/>
    <w:rsid w:val="00B35B3E"/>
    <w:rsid w:val="00B3604F"/>
    <w:rsid w:val="00B36906"/>
    <w:rsid w:val="00B3698C"/>
    <w:rsid w:val="00B36C95"/>
    <w:rsid w:val="00B37D14"/>
    <w:rsid w:val="00B37F38"/>
    <w:rsid w:val="00B423B9"/>
    <w:rsid w:val="00B43840"/>
    <w:rsid w:val="00B43910"/>
    <w:rsid w:val="00B43BFA"/>
    <w:rsid w:val="00B43C24"/>
    <w:rsid w:val="00B43F19"/>
    <w:rsid w:val="00B45665"/>
    <w:rsid w:val="00B464F9"/>
    <w:rsid w:val="00B46DA8"/>
    <w:rsid w:val="00B47140"/>
    <w:rsid w:val="00B47ADA"/>
    <w:rsid w:val="00B501BA"/>
    <w:rsid w:val="00B50546"/>
    <w:rsid w:val="00B50ECB"/>
    <w:rsid w:val="00B51AED"/>
    <w:rsid w:val="00B5272C"/>
    <w:rsid w:val="00B52C4B"/>
    <w:rsid w:val="00B52E96"/>
    <w:rsid w:val="00B5329E"/>
    <w:rsid w:val="00B54537"/>
    <w:rsid w:val="00B5482B"/>
    <w:rsid w:val="00B54A9A"/>
    <w:rsid w:val="00B551A1"/>
    <w:rsid w:val="00B553BA"/>
    <w:rsid w:val="00B554FB"/>
    <w:rsid w:val="00B55A06"/>
    <w:rsid w:val="00B56101"/>
    <w:rsid w:val="00B562B2"/>
    <w:rsid w:val="00B57277"/>
    <w:rsid w:val="00B57DD5"/>
    <w:rsid w:val="00B60565"/>
    <w:rsid w:val="00B608BB"/>
    <w:rsid w:val="00B61811"/>
    <w:rsid w:val="00B618D9"/>
    <w:rsid w:val="00B62043"/>
    <w:rsid w:val="00B625AA"/>
    <w:rsid w:val="00B62DE1"/>
    <w:rsid w:val="00B636A0"/>
    <w:rsid w:val="00B63BC6"/>
    <w:rsid w:val="00B63EDD"/>
    <w:rsid w:val="00B641B0"/>
    <w:rsid w:val="00B643F2"/>
    <w:rsid w:val="00B645D7"/>
    <w:rsid w:val="00B64838"/>
    <w:rsid w:val="00B64B25"/>
    <w:rsid w:val="00B64C7A"/>
    <w:rsid w:val="00B65421"/>
    <w:rsid w:val="00B6562F"/>
    <w:rsid w:val="00B66510"/>
    <w:rsid w:val="00B665FF"/>
    <w:rsid w:val="00B674DA"/>
    <w:rsid w:val="00B6779C"/>
    <w:rsid w:val="00B679E5"/>
    <w:rsid w:val="00B702AB"/>
    <w:rsid w:val="00B703E0"/>
    <w:rsid w:val="00B711F7"/>
    <w:rsid w:val="00B71833"/>
    <w:rsid w:val="00B718B4"/>
    <w:rsid w:val="00B719FE"/>
    <w:rsid w:val="00B723A2"/>
    <w:rsid w:val="00B72D6E"/>
    <w:rsid w:val="00B733C5"/>
    <w:rsid w:val="00B73407"/>
    <w:rsid w:val="00B73C74"/>
    <w:rsid w:val="00B73D7B"/>
    <w:rsid w:val="00B74736"/>
    <w:rsid w:val="00B74FF8"/>
    <w:rsid w:val="00B755AD"/>
    <w:rsid w:val="00B7705C"/>
    <w:rsid w:val="00B77AC4"/>
    <w:rsid w:val="00B77AFB"/>
    <w:rsid w:val="00B80531"/>
    <w:rsid w:val="00B8074E"/>
    <w:rsid w:val="00B80A5B"/>
    <w:rsid w:val="00B81143"/>
    <w:rsid w:val="00B812B6"/>
    <w:rsid w:val="00B81A4A"/>
    <w:rsid w:val="00B81E71"/>
    <w:rsid w:val="00B825A3"/>
    <w:rsid w:val="00B82668"/>
    <w:rsid w:val="00B828F5"/>
    <w:rsid w:val="00B832BF"/>
    <w:rsid w:val="00B84B33"/>
    <w:rsid w:val="00B854C4"/>
    <w:rsid w:val="00B8574A"/>
    <w:rsid w:val="00B8645B"/>
    <w:rsid w:val="00B864D1"/>
    <w:rsid w:val="00B866FF"/>
    <w:rsid w:val="00B86F41"/>
    <w:rsid w:val="00B87E8A"/>
    <w:rsid w:val="00B90A11"/>
    <w:rsid w:val="00B91DC0"/>
    <w:rsid w:val="00B929E8"/>
    <w:rsid w:val="00B93AEF"/>
    <w:rsid w:val="00B94FF8"/>
    <w:rsid w:val="00B95FCD"/>
    <w:rsid w:val="00B96589"/>
    <w:rsid w:val="00B9700D"/>
    <w:rsid w:val="00B97176"/>
    <w:rsid w:val="00B971B2"/>
    <w:rsid w:val="00B97CF6"/>
    <w:rsid w:val="00B97DDA"/>
    <w:rsid w:val="00BA04DB"/>
    <w:rsid w:val="00BA0506"/>
    <w:rsid w:val="00BA1080"/>
    <w:rsid w:val="00BA1837"/>
    <w:rsid w:val="00BA18B1"/>
    <w:rsid w:val="00BA20A0"/>
    <w:rsid w:val="00BA20D4"/>
    <w:rsid w:val="00BA2137"/>
    <w:rsid w:val="00BA2625"/>
    <w:rsid w:val="00BA31D5"/>
    <w:rsid w:val="00BA3253"/>
    <w:rsid w:val="00BA34A9"/>
    <w:rsid w:val="00BA47F1"/>
    <w:rsid w:val="00BA66A4"/>
    <w:rsid w:val="00BA6AFB"/>
    <w:rsid w:val="00BA6DAD"/>
    <w:rsid w:val="00BA6EE3"/>
    <w:rsid w:val="00BB124F"/>
    <w:rsid w:val="00BB138E"/>
    <w:rsid w:val="00BB1541"/>
    <w:rsid w:val="00BB15AE"/>
    <w:rsid w:val="00BB168A"/>
    <w:rsid w:val="00BB179D"/>
    <w:rsid w:val="00BB1BCF"/>
    <w:rsid w:val="00BB1C79"/>
    <w:rsid w:val="00BB1D11"/>
    <w:rsid w:val="00BB247B"/>
    <w:rsid w:val="00BB2CD1"/>
    <w:rsid w:val="00BB304F"/>
    <w:rsid w:val="00BB31B7"/>
    <w:rsid w:val="00BB3937"/>
    <w:rsid w:val="00BB5399"/>
    <w:rsid w:val="00BB61C9"/>
    <w:rsid w:val="00BB78B7"/>
    <w:rsid w:val="00BB7D44"/>
    <w:rsid w:val="00BC032F"/>
    <w:rsid w:val="00BC0EDF"/>
    <w:rsid w:val="00BC1063"/>
    <w:rsid w:val="00BC13F8"/>
    <w:rsid w:val="00BC17CD"/>
    <w:rsid w:val="00BC2251"/>
    <w:rsid w:val="00BC37C4"/>
    <w:rsid w:val="00BC408E"/>
    <w:rsid w:val="00BC439D"/>
    <w:rsid w:val="00BC4756"/>
    <w:rsid w:val="00BC5F84"/>
    <w:rsid w:val="00BC65AF"/>
    <w:rsid w:val="00BC6901"/>
    <w:rsid w:val="00BC6FDF"/>
    <w:rsid w:val="00BC743F"/>
    <w:rsid w:val="00BD011E"/>
    <w:rsid w:val="00BD0304"/>
    <w:rsid w:val="00BD0613"/>
    <w:rsid w:val="00BD0777"/>
    <w:rsid w:val="00BD082C"/>
    <w:rsid w:val="00BD0D5A"/>
    <w:rsid w:val="00BD1136"/>
    <w:rsid w:val="00BD22D2"/>
    <w:rsid w:val="00BD25A9"/>
    <w:rsid w:val="00BD2975"/>
    <w:rsid w:val="00BD2AE3"/>
    <w:rsid w:val="00BD60A2"/>
    <w:rsid w:val="00BD69D0"/>
    <w:rsid w:val="00BD7B75"/>
    <w:rsid w:val="00BD7C8E"/>
    <w:rsid w:val="00BD7F93"/>
    <w:rsid w:val="00BE0A2C"/>
    <w:rsid w:val="00BE16C0"/>
    <w:rsid w:val="00BE1FB2"/>
    <w:rsid w:val="00BE26FA"/>
    <w:rsid w:val="00BE2FC8"/>
    <w:rsid w:val="00BE3830"/>
    <w:rsid w:val="00BE396C"/>
    <w:rsid w:val="00BE3FC9"/>
    <w:rsid w:val="00BE45C3"/>
    <w:rsid w:val="00BE45F0"/>
    <w:rsid w:val="00BE4763"/>
    <w:rsid w:val="00BE49C0"/>
    <w:rsid w:val="00BE5692"/>
    <w:rsid w:val="00BE5FC0"/>
    <w:rsid w:val="00BE6F75"/>
    <w:rsid w:val="00BF1F03"/>
    <w:rsid w:val="00BF1F91"/>
    <w:rsid w:val="00BF288C"/>
    <w:rsid w:val="00BF3746"/>
    <w:rsid w:val="00BF3890"/>
    <w:rsid w:val="00BF3A83"/>
    <w:rsid w:val="00BF46BF"/>
    <w:rsid w:val="00BF546D"/>
    <w:rsid w:val="00BF55E6"/>
    <w:rsid w:val="00BF580D"/>
    <w:rsid w:val="00BF5D5E"/>
    <w:rsid w:val="00BF5D8E"/>
    <w:rsid w:val="00BF6081"/>
    <w:rsid w:val="00BF6A2C"/>
    <w:rsid w:val="00BF6E8C"/>
    <w:rsid w:val="00BF6ECA"/>
    <w:rsid w:val="00BF70A1"/>
    <w:rsid w:val="00BF79C7"/>
    <w:rsid w:val="00BF7A3A"/>
    <w:rsid w:val="00C0037D"/>
    <w:rsid w:val="00C006E1"/>
    <w:rsid w:val="00C02938"/>
    <w:rsid w:val="00C02D47"/>
    <w:rsid w:val="00C02FC5"/>
    <w:rsid w:val="00C030E6"/>
    <w:rsid w:val="00C04790"/>
    <w:rsid w:val="00C04844"/>
    <w:rsid w:val="00C04C62"/>
    <w:rsid w:val="00C07876"/>
    <w:rsid w:val="00C07930"/>
    <w:rsid w:val="00C07A57"/>
    <w:rsid w:val="00C07C2C"/>
    <w:rsid w:val="00C10301"/>
    <w:rsid w:val="00C11BE2"/>
    <w:rsid w:val="00C11D1C"/>
    <w:rsid w:val="00C11ED5"/>
    <w:rsid w:val="00C1251B"/>
    <w:rsid w:val="00C12A1F"/>
    <w:rsid w:val="00C136DE"/>
    <w:rsid w:val="00C1530A"/>
    <w:rsid w:val="00C15D1A"/>
    <w:rsid w:val="00C16494"/>
    <w:rsid w:val="00C167EB"/>
    <w:rsid w:val="00C1742E"/>
    <w:rsid w:val="00C17A09"/>
    <w:rsid w:val="00C2084D"/>
    <w:rsid w:val="00C2095D"/>
    <w:rsid w:val="00C20B61"/>
    <w:rsid w:val="00C222C3"/>
    <w:rsid w:val="00C22B94"/>
    <w:rsid w:val="00C23358"/>
    <w:rsid w:val="00C23D7E"/>
    <w:rsid w:val="00C23F78"/>
    <w:rsid w:val="00C24663"/>
    <w:rsid w:val="00C24742"/>
    <w:rsid w:val="00C24F14"/>
    <w:rsid w:val="00C25049"/>
    <w:rsid w:val="00C251FF"/>
    <w:rsid w:val="00C25450"/>
    <w:rsid w:val="00C25988"/>
    <w:rsid w:val="00C25AF7"/>
    <w:rsid w:val="00C264D9"/>
    <w:rsid w:val="00C2671A"/>
    <w:rsid w:val="00C27989"/>
    <w:rsid w:val="00C27E5E"/>
    <w:rsid w:val="00C30822"/>
    <w:rsid w:val="00C309CC"/>
    <w:rsid w:val="00C30D86"/>
    <w:rsid w:val="00C30F59"/>
    <w:rsid w:val="00C3134C"/>
    <w:rsid w:val="00C320D0"/>
    <w:rsid w:val="00C326E0"/>
    <w:rsid w:val="00C333B0"/>
    <w:rsid w:val="00C348DE"/>
    <w:rsid w:val="00C35AF0"/>
    <w:rsid w:val="00C35B50"/>
    <w:rsid w:val="00C35C6D"/>
    <w:rsid w:val="00C35F43"/>
    <w:rsid w:val="00C35FED"/>
    <w:rsid w:val="00C36380"/>
    <w:rsid w:val="00C36454"/>
    <w:rsid w:val="00C37AF5"/>
    <w:rsid w:val="00C37DB6"/>
    <w:rsid w:val="00C401CC"/>
    <w:rsid w:val="00C405A2"/>
    <w:rsid w:val="00C40F2B"/>
    <w:rsid w:val="00C41695"/>
    <w:rsid w:val="00C41BA6"/>
    <w:rsid w:val="00C4346F"/>
    <w:rsid w:val="00C437F3"/>
    <w:rsid w:val="00C43D5F"/>
    <w:rsid w:val="00C44833"/>
    <w:rsid w:val="00C44876"/>
    <w:rsid w:val="00C4545A"/>
    <w:rsid w:val="00C459A6"/>
    <w:rsid w:val="00C4624A"/>
    <w:rsid w:val="00C46284"/>
    <w:rsid w:val="00C46885"/>
    <w:rsid w:val="00C515AF"/>
    <w:rsid w:val="00C51DEE"/>
    <w:rsid w:val="00C5262C"/>
    <w:rsid w:val="00C54A50"/>
    <w:rsid w:val="00C54CD7"/>
    <w:rsid w:val="00C55451"/>
    <w:rsid w:val="00C557F5"/>
    <w:rsid w:val="00C559AB"/>
    <w:rsid w:val="00C57B1C"/>
    <w:rsid w:val="00C57C57"/>
    <w:rsid w:val="00C57F4D"/>
    <w:rsid w:val="00C614CB"/>
    <w:rsid w:val="00C627EA"/>
    <w:rsid w:val="00C645D3"/>
    <w:rsid w:val="00C6485E"/>
    <w:rsid w:val="00C64D7E"/>
    <w:rsid w:val="00C64E54"/>
    <w:rsid w:val="00C64EE1"/>
    <w:rsid w:val="00C66151"/>
    <w:rsid w:val="00C66548"/>
    <w:rsid w:val="00C66B67"/>
    <w:rsid w:val="00C66D3C"/>
    <w:rsid w:val="00C706CC"/>
    <w:rsid w:val="00C720E0"/>
    <w:rsid w:val="00C722A8"/>
    <w:rsid w:val="00C727B6"/>
    <w:rsid w:val="00C7280F"/>
    <w:rsid w:val="00C7488E"/>
    <w:rsid w:val="00C74FA8"/>
    <w:rsid w:val="00C75658"/>
    <w:rsid w:val="00C7572A"/>
    <w:rsid w:val="00C75834"/>
    <w:rsid w:val="00C75EC2"/>
    <w:rsid w:val="00C7620A"/>
    <w:rsid w:val="00C76223"/>
    <w:rsid w:val="00C77804"/>
    <w:rsid w:val="00C77A76"/>
    <w:rsid w:val="00C77B66"/>
    <w:rsid w:val="00C77C7B"/>
    <w:rsid w:val="00C81393"/>
    <w:rsid w:val="00C81488"/>
    <w:rsid w:val="00C82366"/>
    <w:rsid w:val="00C82B7A"/>
    <w:rsid w:val="00C835A4"/>
    <w:rsid w:val="00C837C1"/>
    <w:rsid w:val="00C83BA3"/>
    <w:rsid w:val="00C8453A"/>
    <w:rsid w:val="00C846F3"/>
    <w:rsid w:val="00C84AAA"/>
    <w:rsid w:val="00C84C67"/>
    <w:rsid w:val="00C8521E"/>
    <w:rsid w:val="00C856F7"/>
    <w:rsid w:val="00C85AEC"/>
    <w:rsid w:val="00C861F5"/>
    <w:rsid w:val="00C872F8"/>
    <w:rsid w:val="00C879D9"/>
    <w:rsid w:val="00C87D95"/>
    <w:rsid w:val="00C902B0"/>
    <w:rsid w:val="00C906E3"/>
    <w:rsid w:val="00C9103D"/>
    <w:rsid w:val="00C9104E"/>
    <w:rsid w:val="00C911B0"/>
    <w:rsid w:val="00C913DE"/>
    <w:rsid w:val="00C91FEA"/>
    <w:rsid w:val="00C92625"/>
    <w:rsid w:val="00C928A7"/>
    <w:rsid w:val="00C92F65"/>
    <w:rsid w:val="00C94B55"/>
    <w:rsid w:val="00C94D5F"/>
    <w:rsid w:val="00C95399"/>
    <w:rsid w:val="00C95904"/>
    <w:rsid w:val="00C95D6B"/>
    <w:rsid w:val="00C95EC4"/>
    <w:rsid w:val="00C96EC8"/>
    <w:rsid w:val="00C974C0"/>
    <w:rsid w:val="00C97AE4"/>
    <w:rsid w:val="00C97D91"/>
    <w:rsid w:val="00CA0A45"/>
    <w:rsid w:val="00CA1132"/>
    <w:rsid w:val="00CA155A"/>
    <w:rsid w:val="00CA17E6"/>
    <w:rsid w:val="00CA1994"/>
    <w:rsid w:val="00CA1DE2"/>
    <w:rsid w:val="00CA202F"/>
    <w:rsid w:val="00CA307D"/>
    <w:rsid w:val="00CA402A"/>
    <w:rsid w:val="00CA4B07"/>
    <w:rsid w:val="00CA5850"/>
    <w:rsid w:val="00CA58E9"/>
    <w:rsid w:val="00CA5E9A"/>
    <w:rsid w:val="00CA6674"/>
    <w:rsid w:val="00CA74D5"/>
    <w:rsid w:val="00CA7A0E"/>
    <w:rsid w:val="00CB02FF"/>
    <w:rsid w:val="00CB0C54"/>
    <w:rsid w:val="00CB1560"/>
    <w:rsid w:val="00CB17A0"/>
    <w:rsid w:val="00CB1E93"/>
    <w:rsid w:val="00CB25B5"/>
    <w:rsid w:val="00CB2A96"/>
    <w:rsid w:val="00CB318C"/>
    <w:rsid w:val="00CB4F28"/>
    <w:rsid w:val="00CB50D8"/>
    <w:rsid w:val="00CB5553"/>
    <w:rsid w:val="00CB58AE"/>
    <w:rsid w:val="00CB5FEF"/>
    <w:rsid w:val="00CB617C"/>
    <w:rsid w:val="00CB6F19"/>
    <w:rsid w:val="00CB7035"/>
    <w:rsid w:val="00CB70D9"/>
    <w:rsid w:val="00CB73C2"/>
    <w:rsid w:val="00CB7FE5"/>
    <w:rsid w:val="00CC036B"/>
    <w:rsid w:val="00CC0C4A"/>
    <w:rsid w:val="00CC103A"/>
    <w:rsid w:val="00CC1A23"/>
    <w:rsid w:val="00CC2448"/>
    <w:rsid w:val="00CC3207"/>
    <w:rsid w:val="00CC4030"/>
    <w:rsid w:val="00CC4E75"/>
    <w:rsid w:val="00CC5636"/>
    <w:rsid w:val="00CC5B46"/>
    <w:rsid w:val="00CC62D3"/>
    <w:rsid w:val="00CC6826"/>
    <w:rsid w:val="00CC6B5E"/>
    <w:rsid w:val="00CC6BD1"/>
    <w:rsid w:val="00CC7E13"/>
    <w:rsid w:val="00CD0C72"/>
    <w:rsid w:val="00CD1124"/>
    <w:rsid w:val="00CD1DAC"/>
    <w:rsid w:val="00CD2171"/>
    <w:rsid w:val="00CD24CC"/>
    <w:rsid w:val="00CD26A8"/>
    <w:rsid w:val="00CD2F58"/>
    <w:rsid w:val="00CD3076"/>
    <w:rsid w:val="00CD3E14"/>
    <w:rsid w:val="00CD3EC2"/>
    <w:rsid w:val="00CD3F03"/>
    <w:rsid w:val="00CD6CFB"/>
    <w:rsid w:val="00CD72DA"/>
    <w:rsid w:val="00CD739A"/>
    <w:rsid w:val="00CD73BC"/>
    <w:rsid w:val="00CD7D47"/>
    <w:rsid w:val="00CE053C"/>
    <w:rsid w:val="00CE0642"/>
    <w:rsid w:val="00CE0819"/>
    <w:rsid w:val="00CE0F8D"/>
    <w:rsid w:val="00CE157C"/>
    <w:rsid w:val="00CE1ADA"/>
    <w:rsid w:val="00CE1C2A"/>
    <w:rsid w:val="00CE2636"/>
    <w:rsid w:val="00CE2CB0"/>
    <w:rsid w:val="00CE2DD7"/>
    <w:rsid w:val="00CE4AE0"/>
    <w:rsid w:val="00CE5B72"/>
    <w:rsid w:val="00CE6437"/>
    <w:rsid w:val="00CE69A1"/>
    <w:rsid w:val="00CF0182"/>
    <w:rsid w:val="00CF04CB"/>
    <w:rsid w:val="00CF06AF"/>
    <w:rsid w:val="00CF0E1A"/>
    <w:rsid w:val="00CF10B4"/>
    <w:rsid w:val="00CF115D"/>
    <w:rsid w:val="00CF16CD"/>
    <w:rsid w:val="00CF25D5"/>
    <w:rsid w:val="00CF29B7"/>
    <w:rsid w:val="00CF35D2"/>
    <w:rsid w:val="00CF39A8"/>
    <w:rsid w:val="00CF44DD"/>
    <w:rsid w:val="00CF4C60"/>
    <w:rsid w:val="00CF585F"/>
    <w:rsid w:val="00CF5998"/>
    <w:rsid w:val="00CF6115"/>
    <w:rsid w:val="00CF66D3"/>
    <w:rsid w:val="00CF6B72"/>
    <w:rsid w:val="00CF6E45"/>
    <w:rsid w:val="00CF7363"/>
    <w:rsid w:val="00CF7451"/>
    <w:rsid w:val="00CF7865"/>
    <w:rsid w:val="00CF78CA"/>
    <w:rsid w:val="00D00836"/>
    <w:rsid w:val="00D00E8F"/>
    <w:rsid w:val="00D0134C"/>
    <w:rsid w:val="00D01724"/>
    <w:rsid w:val="00D01964"/>
    <w:rsid w:val="00D02139"/>
    <w:rsid w:val="00D0286E"/>
    <w:rsid w:val="00D02AD2"/>
    <w:rsid w:val="00D02C4A"/>
    <w:rsid w:val="00D034F3"/>
    <w:rsid w:val="00D036ED"/>
    <w:rsid w:val="00D0392F"/>
    <w:rsid w:val="00D0514B"/>
    <w:rsid w:val="00D05212"/>
    <w:rsid w:val="00D059C4"/>
    <w:rsid w:val="00D06E99"/>
    <w:rsid w:val="00D072D2"/>
    <w:rsid w:val="00D0732A"/>
    <w:rsid w:val="00D075D1"/>
    <w:rsid w:val="00D0787B"/>
    <w:rsid w:val="00D07E3F"/>
    <w:rsid w:val="00D07EF6"/>
    <w:rsid w:val="00D1027C"/>
    <w:rsid w:val="00D127EC"/>
    <w:rsid w:val="00D1289B"/>
    <w:rsid w:val="00D131C2"/>
    <w:rsid w:val="00D13613"/>
    <w:rsid w:val="00D13B24"/>
    <w:rsid w:val="00D13BE9"/>
    <w:rsid w:val="00D13CCA"/>
    <w:rsid w:val="00D13F72"/>
    <w:rsid w:val="00D1421F"/>
    <w:rsid w:val="00D143D0"/>
    <w:rsid w:val="00D144F4"/>
    <w:rsid w:val="00D1466F"/>
    <w:rsid w:val="00D1531F"/>
    <w:rsid w:val="00D15DD0"/>
    <w:rsid w:val="00D16799"/>
    <w:rsid w:val="00D16933"/>
    <w:rsid w:val="00D21923"/>
    <w:rsid w:val="00D22320"/>
    <w:rsid w:val="00D225E2"/>
    <w:rsid w:val="00D22675"/>
    <w:rsid w:val="00D22844"/>
    <w:rsid w:val="00D2297D"/>
    <w:rsid w:val="00D231AE"/>
    <w:rsid w:val="00D232D4"/>
    <w:rsid w:val="00D23B91"/>
    <w:rsid w:val="00D23F6F"/>
    <w:rsid w:val="00D24CAB"/>
    <w:rsid w:val="00D24D2D"/>
    <w:rsid w:val="00D25880"/>
    <w:rsid w:val="00D2645C"/>
    <w:rsid w:val="00D267BA"/>
    <w:rsid w:val="00D27037"/>
    <w:rsid w:val="00D2798E"/>
    <w:rsid w:val="00D30638"/>
    <w:rsid w:val="00D30668"/>
    <w:rsid w:val="00D30976"/>
    <w:rsid w:val="00D30B56"/>
    <w:rsid w:val="00D31346"/>
    <w:rsid w:val="00D3155E"/>
    <w:rsid w:val="00D316CE"/>
    <w:rsid w:val="00D31700"/>
    <w:rsid w:val="00D31CB3"/>
    <w:rsid w:val="00D32302"/>
    <w:rsid w:val="00D3232D"/>
    <w:rsid w:val="00D32A2E"/>
    <w:rsid w:val="00D3312B"/>
    <w:rsid w:val="00D335F5"/>
    <w:rsid w:val="00D34A76"/>
    <w:rsid w:val="00D3584F"/>
    <w:rsid w:val="00D35A65"/>
    <w:rsid w:val="00D35ADC"/>
    <w:rsid w:val="00D363B9"/>
    <w:rsid w:val="00D3692C"/>
    <w:rsid w:val="00D371E5"/>
    <w:rsid w:val="00D37293"/>
    <w:rsid w:val="00D37B32"/>
    <w:rsid w:val="00D40DF2"/>
    <w:rsid w:val="00D41D2D"/>
    <w:rsid w:val="00D42134"/>
    <w:rsid w:val="00D4213A"/>
    <w:rsid w:val="00D430C1"/>
    <w:rsid w:val="00D43D7E"/>
    <w:rsid w:val="00D44844"/>
    <w:rsid w:val="00D4564E"/>
    <w:rsid w:val="00D45AB5"/>
    <w:rsid w:val="00D45CF7"/>
    <w:rsid w:val="00D460DE"/>
    <w:rsid w:val="00D46793"/>
    <w:rsid w:val="00D4685B"/>
    <w:rsid w:val="00D47326"/>
    <w:rsid w:val="00D47C48"/>
    <w:rsid w:val="00D5024D"/>
    <w:rsid w:val="00D5080B"/>
    <w:rsid w:val="00D50892"/>
    <w:rsid w:val="00D50A35"/>
    <w:rsid w:val="00D50C9F"/>
    <w:rsid w:val="00D5107D"/>
    <w:rsid w:val="00D51718"/>
    <w:rsid w:val="00D52287"/>
    <w:rsid w:val="00D5235A"/>
    <w:rsid w:val="00D52502"/>
    <w:rsid w:val="00D53505"/>
    <w:rsid w:val="00D5423C"/>
    <w:rsid w:val="00D54294"/>
    <w:rsid w:val="00D544D6"/>
    <w:rsid w:val="00D54728"/>
    <w:rsid w:val="00D54A2B"/>
    <w:rsid w:val="00D55595"/>
    <w:rsid w:val="00D565AC"/>
    <w:rsid w:val="00D569A5"/>
    <w:rsid w:val="00D56FD7"/>
    <w:rsid w:val="00D5718B"/>
    <w:rsid w:val="00D57661"/>
    <w:rsid w:val="00D578B3"/>
    <w:rsid w:val="00D6070A"/>
    <w:rsid w:val="00D60793"/>
    <w:rsid w:val="00D608FC"/>
    <w:rsid w:val="00D6151F"/>
    <w:rsid w:val="00D61640"/>
    <w:rsid w:val="00D61ADA"/>
    <w:rsid w:val="00D629F9"/>
    <w:rsid w:val="00D62D58"/>
    <w:rsid w:val="00D62E95"/>
    <w:rsid w:val="00D63959"/>
    <w:rsid w:val="00D6463E"/>
    <w:rsid w:val="00D64706"/>
    <w:rsid w:val="00D648AE"/>
    <w:rsid w:val="00D64983"/>
    <w:rsid w:val="00D6553E"/>
    <w:rsid w:val="00D65973"/>
    <w:rsid w:val="00D66DAC"/>
    <w:rsid w:val="00D66DE9"/>
    <w:rsid w:val="00D6704B"/>
    <w:rsid w:val="00D67B1A"/>
    <w:rsid w:val="00D67E7B"/>
    <w:rsid w:val="00D70300"/>
    <w:rsid w:val="00D7065A"/>
    <w:rsid w:val="00D711C2"/>
    <w:rsid w:val="00D71FF6"/>
    <w:rsid w:val="00D7208D"/>
    <w:rsid w:val="00D728EE"/>
    <w:rsid w:val="00D736A3"/>
    <w:rsid w:val="00D73DF7"/>
    <w:rsid w:val="00D73E1E"/>
    <w:rsid w:val="00D7487F"/>
    <w:rsid w:val="00D750CE"/>
    <w:rsid w:val="00D75436"/>
    <w:rsid w:val="00D7634F"/>
    <w:rsid w:val="00D76E10"/>
    <w:rsid w:val="00D7754B"/>
    <w:rsid w:val="00D77F58"/>
    <w:rsid w:val="00D80955"/>
    <w:rsid w:val="00D80A51"/>
    <w:rsid w:val="00D81028"/>
    <w:rsid w:val="00D81174"/>
    <w:rsid w:val="00D81900"/>
    <w:rsid w:val="00D81943"/>
    <w:rsid w:val="00D81D7D"/>
    <w:rsid w:val="00D82583"/>
    <w:rsid w:val="00D828A9"/>
    <w:rsid w:val="00D842D1"/>
    <w:rsid w:val="00D8491C"/>
    <w:rsid w:val="00D84D02"/>
    <w:rsid w:val="00D85D82"/>
    <w:rsid w:val="00D86548"/>
    <w:rsid w:val="00D866EB"/>
    <w:rsid w:val="00D872E6"/>
    <w:rsid w:val="00D87A19"/>
    <w:rsid w:val="00D87BD0"/>
    <w:rsid w:val="00D87CE1"/>
    <w:rsid w:val="00D87D15"/>
    <w:rsid w:val="00D90014"/>
    <w:rsid w:val="00D9043B"/>
    <w:rsid w:val="00D90F81"/>
    <w:rsid w:val="00D914DB"/>
    <w:rsid w:val="00D92611"/>
    <w:rsid w:val="00D92C3A"/>
    <w:rsid w:val="00D9305D"/>
    <w:rsid w:val="00D9450A"/>
    <w:rsid w:val="00D9562B"/>
    <w:rsid w:val="00D957A1"/>
    <w:rsid w:val="00D95972"/>
    <w:rsid w:val="00D964D0"/>
    <w:rsid w:val="00D9651A"/>
    <w:rsid w:val="00D96855"/>
    <w:rsid w:val="00D96E75"/>
    <w:rsid w:val="00D97490"/>
    <w:rsid w:val="00D979AD"/>
    <w:rsid w:val="00D97D63"/>
    <w:rsid w:val="00D97D9A"/>
    <w:rsid w:val="00DA0041"/>
    <w:rsid w:val="00DA0381"/>
    <w:rsid w:val="00DA091E"/>
    <w:rsid w:val="00DA0D86"/>
    <w:rsid w:val="00DA172E"/>
    <w:rsid w:val="00DA2567"/>
    <w:rsid w:val="00DA2916"/>
    <w:rsid w:val="00DA31A8"/>
    <w:rsid w:val="00DA34C2"/>
    <w:rsid w:val="00DA34E5"/>
    <w:rsid w:val="00DA44BA"/>
    <w:rsid w:val="00DA48FE"/>
    <w:rsid w:val="00DA5042"/>
    <w:rsid w:val="00DA556A"/>
    <w:rsid w:val="00DA59E2"/>
    <w:rsid w:val="00DA7025"/>
    <w:rsid w:val="00DA7404"/>
    <w:rsid w:val="00DA77DC"/>
    <w:rsid w:val="00DA7A93"/>
    <w:rsid w:val="00DB0341"/>
    <w:rsid w:val="00DB0388"/>
    <w:rsid w:val="00DB07B0"/>
    <w:rsid w:val="00DB19A5"/>
    <w:rsid w:val="00DB2331"/>
    <w:rsid w:val="00DB2CFF"/>
    <w:rsid w:val="00DB340D"/>
    <w:rsid w:val="00DB3B73"/>
    <w:rsid w:val="00DB45AA"/>
    <w:rsid w:val="00DB48C2"/>
    <w:rsid w:val="00DB56BE"/>
    <w:rsid w:val="00DB74AA"/>
    <w:rsid w:val="00DB7A25"/>
    <w:rsid w:val="00DB7ACB"/>
    <w:rsid w:val="00DC0589"/>
    <w:rsid w:val="00DC081E"/>
    <w:rsid w:val="00DC0B5A"/>
    <w:rsid w:val="00DC0F91"/>
    <w:rsid w:val="00DC10AD"/>
    <w:rsid w:val="00DC128C"/>
    <w:rsid w:val="00DC12E9"/>
    <w:rsid w:val="00DC1B3B"/>
    <w:rsid w:val="00DC1B45"/>
    <w:rsid w:val="00DC1FC1"/>
    <w:rsid w:val="00DC222B"/>
    <w:rsid w:val="00DC2AE1"/>
    <w:rsid w:val="00DC34B1"/>
    <w:rsid w:val="00DC3DB7"/>
    <w:rsid w:val="00DC4084"/>
    <w:rsid w:val="00DC43E6"/>
    <w:rsid w:val="00DC4779"/>
    <w:rsid w:val="00DC4E74"/>
    <w:rsid w:val="00DC5263"/>
    <w:rsid w:val="00DC57D7"/>
    <w:rsid w:val="00DC5D92"/>
    <w:rsid w:val="00DC63FC"/>
    <w:rsid w:val="00DC756E"/>
    <w:rsid w:val="00DC77F6"/>
    <w:rsid w:val="00DD03B8"/>
    <w:rsid w:val="00DD06C6"/>
    <w:rsid w:val="00DD1756"/>
    <w:rsid w:val="00DD1BA7"/>
    <w:rsid w:val="00DD2224"/>
    <w:rsid w:val="00DD24C7"/>
    <w:rsid w:val="00DD297A"/>
    <w:rsid w:val="00DD4327"/>
    <w:rsid w:val="00DD45B0"/>
    <w:rsid w:val="00DD467B"/>
    <w:rsid w:val="00DD4793"/>
    <w:rsid w:val="00DD4B46"/>
    <w:rsid w:val="00DD4BCD"/>
    <w:rsid w:val="00DD4C90"/>
    <w:rsid w:val="00DD533F"/>
    <w:rsid w:val="00DD59FA"/>
    <w:rsid w:val="00DD6D40"/>
    <w:rsid w:val="00DD7C0C"/>
    <w:rsid w:val="00DD7D02"/>
    <w:rsid w:val="00DE046E"/>
    <w:rsid w:val="00DE0930"/>
    <w:rsid w:val="00DE0C17"/>
    <w:rsid w:val="00DE0CF7"/>
    <w:rsid w:val="00DE102F"/>
    <w:rsid w:val="00DE170F"/>
    <w:rsid w:val="00DE1777"/>
    <w:rsid w:val="00DE1812"/>
    <w:rsid w:val="00DE2868"/>
    <w:rsid w:val="00DE2EA8"/>
    <w:rsid w:val="00DE30F9"/>
    <w:rsid w:val="00DE3394"/>
    <w:rsid w:val="00DE3F46"/>
    <w:rsid w:val="00DE40E2"/>
    <w:rsid w:val="00DE500D"/>
    <w:rsid w:val="00DE593D"/>
    <w:rsid w:val="00DE6072"/>
    <w:rsid w:val="00DE623F"/>
    <w:rsid w:val="00DE68AF"/>
    <w:rsid w:val="00DE7825"/>
    <w:rsid w:val="00DF003C"/>
    <w:rsid w:val="00DF0570"/>
    <w:rsid w:val="00DF05B9"/>
    <w:rsid w:val="00DF05F4"/>
    <w:rsid w:val="00DF0C92"/>
    <w:rsid w:val="00DF1AB3"/>
    <w:rsid w:val="00DF1D42"/>
    <w:rsid w:val="00DF281B"/>
    <w:rsid w:val="00DF2C1B"/>
    <w:rsid w:val="00DF3B11"/>
    <w:rsid w:val="00DF3E3A"/>
    <w:rsid w:val="00DF41CB"/>
    <w:rsid w:val="00DF524E"/>
    <w:rsid w:val="00DF5826"/>
    <w:rsid w:val="00DF5D0C"/>
    <w:rsid w:val="00DF6F69"/>
    <w:rsid w:val="00DF77D1"/>
    <w:rsid w:val="00E00086"/>
    <w:rsid w:val="00E00214"/>
    <w:rsid w:val="00E009C3"/>
    <w:rsid w:val="00E01863"/>
    <w:rsid w:val="00E01A36"/>
    <w:rsid w:val="00E02600"/>
    <w:rsid w:val="00E0288D"/>
    <w:rsid w:val="00E02B98"/>
    <w:rsid w:val="00E03D48"/>
    <w:rsid w:val="00E03D52"/>
    <w:rsid w:val="00E04A62"/>
    <w:rsid w:val="00E05386"/>
    <w:rsid w:val="00E060D1"/>
    <w:rsid w:val="00E06298"/>
    <w:rsid w:val="00E06BBB"/>
    <w:rsid w:val="00E06D97"/>
    <w:rsid w:val="00E07117"/>
    <w:rsid w:val="00E073D9"/>
    <w:rsid w:val="00E0741B"/>
    <w:rsid w:val="00E1025D"/>
    <w:rsid w:val="00E10BE8"/>
    <w:rsid w:val="00E10EC3"/>
    <w:rsid w:val="00E112F5"/>
    <w:rsid w:val="00E1131B"/>
    <w:rsid w:val="00E11DEF"/>
    <w:rsid w:val="00E11FC6"/>
    <w:rsid w:val="00E1255E"/>
    <w:rsid w:val="00E129C6"/>
    <w:rsid w:val="00E12E51"/>
    <w:rsid w:val="00E1378A"/>
    <w:rsid w:val="00E13798"/>
    <w:rsid w:val="00E13E2A"/>
    <w:rsid w:val="00E13FFE"/>
    <w:rsid w:val="00E145C9"/>
    <w:rsid w:val="00E145F6"/>
    <w:rsid w:val="00E14778"/>
    <w:rsid w:val="00E1483E"/>
    <w:rsid w:val="00E14D21"/>
    <w:rsid w:val="00E15030"/>
    <w:rsid w:val="00E15660"/>
    <w:rsid w:val="00E15FA5"/>
    <w:rsid w:val="00E16092"/>
    <w:rsid w:val="00E1659D"/>
    <w:rsid w:val="00E166DA"/>
    <w:rsid w:val="00E17348"/>
    <w:rsid w:val="00E200AB"/>
    <w:rsid w:val="00E20794"/>
    <w:rsid w:val="00E20B46"/>
    <w:rsid w:val="00E216E3"/>
    <w:rsid w:val="00E21EF1"/>
    <w:rsid w:val="00E2373A"/>
    <w:rsid w:val="00E23FCC"/>
    <w:rsid w:val="00E24919"/>
    <w:rsid w:val="00E249E3"/>
    <w:rsid w:val="00E24FCC"/>
    <w:rsid w:val="00E252BB"/>
    <w:rsid w:val="00E266EB"/>
    <w:rsid w:val="00E268BA"/>
    <w:rsid w:val="00E2705B"/>
    <w:rsid w:val="00E27FD3"/>
    <w:rsid w:val="00E304B1"/>
    <w:rsid w:val="00E31107"/>
    <w:rsid w:val="00E31909"/>
    <w:rsid w:val="00E31A72"/>
    <w:rsid w:val="00E31C0B"/>
    <w:rsid w:val="00E320EE"/>
    <w:rsid w:val="00E326A6"/>
    <w:rsid w:val="00E32F74"/>
    <w:rsid w:val="00E3372F"/>
    <w:rsid w:val="00E33F3E"/>
    <w:rsid w:val="00E344D5"/>
    <w:rsid w:val="00E3485B"/>
    <w:rsid w:val="00E3486B"/>
    <w:rsid w:val="00E34F5B"/>
    <w:rsid w:val="00E35370"/>
    <w:rsid w:val="00E353F5"/>
    <w:rsid w:val="00E35D06"/>
    <w:rsid w:val="00E367A0"/>
    <w:rsid w:val="00E36C87"/>
    <w:rsid w:val="00E370CE"/>
    <w:rsid w:val="00E414DE"/>
    <w:rsid w:val="00E416F8"/>
    <w:rsid w:val="00E427D5"/>
    <w:rsid w:val="00E43337"/>
    <w:rsid w:val="00E43DA6"/>
    <w:rsid w:val="00E43E36"/>
    <w:rsid w:val="00E444F5"/>
    <w:rsid w:val="00E4499C"/>
    <w:rsid w:val="00E45A3F"/>
    <w:rsid w:val="00E47345"/>
    <w:rsid w:val="00E47EE7"/>
    <w:rsid w:val="00E5003D"/>
    <w:rsid w:val="00E50289"/>
    <w:rsid w:val="00E50A35"/>
    <w:rsid w:val="00E50F75"/>
    <w:rsid w:val="00E511DF"/>
    <w:rsid w:val="00E52631"/>
    <w:rsid w:val="00E52F22"/>
    <w:rsid w:val="00E53083"/>
    <w:rsid w:val="00E533E1"/>
    <w:rsid w:val="00E535C6"/>
    <w:rsid w:val="00E537F0"/>
    <w:rsid w:val="00E53B6D"/>
    <w:rsid w:val="00E5415A"/>
    <w:rsid w:val="00E54751"/>
    <w:rsid w:val="00E547BB"/>
    <w:rsid w:val="00E5485B"/>
    <w:rsid w:val="00E54CDD"/>
    <w:rsid w:val="00E55A9F"/>
    <w:rsid w:val="00E56049"/>
    <w:rsid w:val="00E560A7"/>
    <w:rsid w:val="00E57E18"/>
    <w:rsid w:val="00E57F69"/>
    <w:rsid w:val="00E6033D"/>
    <w:rsid w:val="00E60A65"/>
    <w:rsid w:val="00E61117"/>
    <w:rsid w:val="00E6159B"/>
    <w:rsid w:val="00E62088"/>
    <w:rsid w:val="00E6228E"/>
    <w:rsid w:val="00E625A3"/>
    <w:rsid w:val="00E62AF2"/>
    <w:rsid w:val="00E6312B"/>
    <w:rsid w:val="00E6389F"/>
    <w:rsid w:val="00E63CC7"/>
    <w:rsid w:val="00E63F17"/>
    <w:rsid w:val="00E6471F"/>
    <w:rsid w:val="00E64E6C"/>
    <w:rsid w:val="00E6520F"/>
    <w:rsid w:val="00E657C3"/>
    <w:rsid w:val="00E65F56"/>
    <w:rsid w:val="00E664B1"/>
    <w:rsid w:val="00E66C7C"/>
    <w:rsid w:val="00E66EC3"/>
    <w:rsid w:val="00E670A5"/>
    <w:rsid w:val="00E67692"/>
    <w:rsid w:val="00E67DF5"/>
    <w:rsid w:val="00E701EB"/>
    <w:rsid w:val="00E705D6"/>
    <w:rsid w:val="00E706BF"/>
    <w:rsid w:val="00E707B9"/>
    <w:rsid w:val="00E708C4"/>
    <w:rsid w:val="00E7091D"/>
    <w:rsid w:val="00E712A3"/>
    <w:rsid w:val="00E71924"/>
    <w:rsid w:val="00E721B6"/>
    <w:rsid w:val="00E72A32"/>
    <w:rsid w:val="00E72B48"/>
    <w:rsid w:val="00E73873"/>
    <w:rsid w:val="00E74ECC"/>
    <w:rsid w:val="00E751B1"/>
    <w:rsid w:val="00E755F4"/>
    <w:rsid w:val="00E75BD3"/>
    <w:rsid w:val="00E7608E"/>
    <w:rsid w:val="00E76ABB"/>
    <w:rsid w:val="00E76E9F"/>
    <w:rsid w:val="00E77A20"/>
    <w:rsid w:val="00E806A6"/>
    <w:rsid w:val="00E80716"/>
    <w:rsid w:val="00E80CD0"/>
    <w:rsid w:val="00E8164E"/>
    <w:rsid w:val="00E81AB3"/>
    <w:rsid w:val="00E81CBA"/>
    <w:rsid w:val="00E82BB6"/>
    <w:rsid w:val="00E82C01"/>
    <w:rsid w:val="00E82C66"/>
    <w:rsid w:val="00E82EC8"/>
    <w:rsid w:val="00E83619"/>
    <w:rsid w:val="00E83908"/>
    <w:rsid w:val="00E83E40"/>
    <w:rsid w:val="00E8507E"/>
    <w:rsid w:val="00E859E0"/>
    <w:rsid w:val="00E85C6B"/>
    <w:rsid w:val="00E85D3B"/>
    <w:rsid w:val="00E85F59"/>
    <w:rsid w:val="00E862B0"/>
    <w:rsid w:val="00E86301"/>
    <w:rsid w:val="00E869CC"/>
    <w:rsid w:val="00E86BCC"/>
    <w:rsid w:val="00E91BDF"/>
    <w:rsid w:val="00E92047"/>
    <w:rsid w:val="00E92201"/>
    <w:rsid w:val="00E92BA0"/>
    <w:rsid w:val="00E9318C"/>
    <w:rsid w:val="00E938D1"/>
    <w:rsid w:val="00E94571"/>
    <w:rsid w:val="00E952B3"/>
    <w:rsid w:val="00E95503"/>
    <w:rsid w:val="00E9607D"/>
    <w:rsid w:val="00E96173"/>
    <w:rsid w:val="00E963CF"/>
    <w:rsid w:val="00E96403"/>
    <w:rsid w:val="00E96E9F"/>
    <w:rsid w:val="00E97CCB"/>
    <w:rsid w:val="00E97FC7"/>
    <w:rsid w:val="00EA04B0"/>
    <w:rsid w:val="00EA078D"/>
    <w:rsid w:val="00EA0E2A"/>
    <w:rsid w:val="00EA112A"/>
    <w:rsid w:val="00EA162C"/>
    <w:rsid w:val="00EA1FA9"/>
    <w:rsid w:val="00EA2259"/>
    <w:rsid w:val="00EA3799"/>
    <w:rsid w:val="00EA4C76"/>
    <w:rsid w:val="00EA50B2"/>
    <w:rsid w:val="00EA74A2"/>
    <w:rsid w:val="00EA7850"/>
    <w:rsid w:val="00EB0F98"/>
    <w:rsid w:val="00EB141F"/>
    <w:rsid w:val="00EB1777"/>
    <w:rsid w:val="00EB24C1"/>
    <w:rsid w:val="00EB2710"/>
    <w:rsid w:val="00EB2B8D"/>
    <w:rsid w:val="00EB2F75"/>
    <w:rsid w:val="00EB300E"/>
    <w:rsid w:val="00EB3A7E"/>
    <w:rsid w:val="00EB3AD3"/>
    <w:rsid w:val="00EB411E"/>
    <w:rsid w:val="00EB4143"/>
    <w:rsid w:val="00EB4602"/>
    <w:rsid w:val="00EB4709"/>
    <w:rsid w:val="00EB47FC"/>
    <w:rsid w:val="00EB4FC3"/>
    <w:rsid w:val="00EB512D"/>
    <w:rsid w:val="00EB5343"/>
    <w:rsid w:val="00EB53A1"/>
    <w:rsid w:val="00EB558A"/>
    <w:rsid w:val="00EB5FE9"/>
    <w:rsid w:val="00EB70A9"/>
    <w:rsid w:val="00EB7593"/>
    <w:rsid w:val="00EC007D"/>
    <w:rsid w:val="00EC01DC"/>
    <w:rsid w:val="00EC0F4D"/>
    <w:rsid w:val="00EC14BE"/>
    <w:rsid w:val="00EC1E9A"/>
    <w:rsid w:val="00EC1EAA"/>
    <w:rsid w:val="00EC2024"/>
    <w:rsid w:val="00EC228B"/>
    <w:rsid w:val="00EC30AA"/>
    <w:rsid w:val="00EC3605"/>
    <w:rsid w:val="00EC39DB"/>
    <w:rsid w:val="00EC4216"/>
    <w:rsid w:val="00EC49FB"/>
    <w:rsid w:val="00EC4C29"/>
    <w:rsid w:val="00EC4DFA"/>
    <w:rsid w:val="00EC4DFE"/>
    <w:rsid w:val="00EC4E2F"/>
    <w:rsid w:val="00EC5D4C"/>
    <w:rsid w:val="00EC6C47"/>
    <w:rsid w:val="00EC6FD3"/>
    <w:rsid w:val="00EC71BF"/>
    <w:rsid w:val="00EC7D5B"/>
    <w:rsid w:val="00ED09B6"/>
    <w:rsid w:val="00ED0E12"/>
    <w:rsid w:val="00ED177F"/>
    <w:rsid w:val="00ED1FED"/>
    <w:rsid w:val="00ED207E"/>
    <w:rsid w:val="00ED3616"/>
    <w:rsid w:val="00ED37F6"/>
    <w:rsid w:val="00ED3832"/>
    <w:rsid w:val="00ED3B5D"/>
    <w:rsid w:val="00ED43AA"/>
    <w:rsid w:val="00ED53C4"/>
    <w:rsid w:val="00ED5C32"/>
    <w:rsid w:val="00ED6383"/>
    <w:rsid w:val="00ED6A80"/>
    <w:rsid w:val="00ED6B86"/>
    <w:rsid w:val="00ED6DB1"/>
    <w:rsid w:val="00EE0439"/>
    <w:rsid w:val="00EE116D"/>
    <w:rsid w:val="00EE116F"/>
    <w:rsid w:val="00EE18C2"/>
    <w:rsid w:val="00EE1FDC"/>
    <w:rsid w:val="00EE20D2"/>
    <w:rsid w:val="00EE211A"/>
    <w:rsid w:val="00EE22AC"/>
    <w:rsid w:val="00EE2767"/>
    <w:rsid w:val="00EE28FE"/>
    <w:rsid w:val="00EE2DCC"/>
    <w:rsid w:val="00EE47C4"/>
    <w:rsid w:val="00EE4AB6"/>
    <w:rsid w:val="00EE5766"/>
    <w:rsid w:val="00EE5C40"/>
    <w:rsid w:val="00EE5EF7"/>
    <w:rsid w:val="00EE6B86"/>
    <w:rsid w:val="00EE7223"/>
    <w:rsid w:val="00EF01D1"/>
    <w:rsid w:val="00EF043E"/>
    <w:rsid w:val="00EF0896"/>
    <w:rsid w:val="00EF08BE"/>
    <w:rsid w:val="00EF12A8"/>
    <w:rsid w:val="00EF13A5"/>
    <w:rsid w:val="00EF149A"/>
    <w:rsid w:val="00EF1AA5"/>
    <w:rsid w:val="00EF2463"/>
    <w:rsid w:val="00EF3B05"/>
    <w:rsid w:val="00EF446A"/>
    <w:rsid w:val="00EF4800"/>
    <w:rsid w:val="00EF48B1"/>
    <w:rsid w:val="00EF4FBF"/>
    <w:rsid w:val="00EF5AD0"/>
    <w:rsid w:val="00EF6571"/>
    <w:rsid w:val="00EF6D8B"/>
    <w:rsid w:val="00EF77FB"/>
    <w:rsid w:val="00EF7F9B"/>
    <w:rsid w:val="00F004B6"/>
    <w:rsid w:val="00F00F48"/>
    <w:rsid w:val="00F017EB"/>
    <w:rsid w:val="00F017F5"/>
    <w:rsid w:val="00F01D65"/>
    <w:rsid w:val="00F02171"/>
    <w:rsid w:val="00F02429"/>
    <w:rsid w:val="00F02A0F"/>
    <w:rsid w:val="00F02D55"/>
    <w:rsid w:val="00F045C4"/>
    <w:rsid w:val="00F04659"/>
    <w:rsid w:val="00F052DB"/>
    <w:rsid w:val="00F06D84"/>
    <w:rsid w:val="00F072F8"/>
    <w:rsid w:val="00F0752E"/>
    <w:rsid w:val="00F07B53"/>
    <w:rsid w:val="00F10200"/>
    <w:rsid w:val="00F10388"/>
    <w:rsid w:val="00F11337"/>
    <w:rsid w:val="00F11F08"/>
    <w:rsid w:val="00F1243D"/>
    <w:rsid w:val="00F1269D"/>
    <w:rsid w:val="00F12958"/>
    <w:rsid w:val="00F13788"/>
    <w:rsid w:val="00F13A26"/>
    <w:rsid w:val="00F1402A"/>
    <w:rsid w:val="00F14D36"/>
    <w:rsid w:val="00F150C4"/>
    <w:rsid w:val="00F15D3A"/>
    <w:rsid w:val="00F164BE"/>
    <w:rsid w:val="00F16FD6"/>
    <w:rsid w:val="00F20191"/>
    <w:rsid w:val="00F201AC"/>
    <w:rsid w:val="00F20421"/>
    <w:rsid w:val="00F20A9A"/>
    <w:rsid w:val="00F2153A"/>
    <w:rsid w:val="00F2197B"/>
    <w:rsid w:val="00F22AC6"/>
    <w:rsid w:val="00F22EFC"/>
    <w:rsid w:val="00F23809"/>
    <w:rsid w:val="00F2381A"/>
    <w:rsid w:val="00F23D1B"/>
    <w:rsid w:val="00F23EB6"/>
    <w:rsid w:val="00F24539"/>
    <w:rsid w:val="00F2462B"/>
    <w:rsid w:val="00F24CC2"/>
    <w:rsid w:val="00F24E6A"/>
    <w:rsid w:val="00F257F7"/>
    <w:rsid w:val="00F25C9E"/>
    <w:rsid w:val="00F25F27"/>
    <w:rsid w:val="00F2615D"/>
    <w:rsid w:val="00F27109"/>
    <w:rsid w:val="00F31186"/>
    <w:rsid w:val="00F31AC7"/>
    <w:rsid w:val="00F31E41"/>
    <w:rsid w:val="00F323F1"/>
    <w:rsid w:val="00F325C2"/>
    <w:rsid w:val="00F327A6"/>
    <w:rsid w:val="00F350BA"/>
    <w:rsid w:val="00F3571A"/>
    <w:rsid w:val="00F35A55"/>
    <w:rsid w:val="00F35C43"/>
    <w:rsid w:val="00F35ED1"/>
    <w:rsid w:val="00F36487"/>
    <w:rsid w:val="00F365B7"/>
    <w:rsid w:val="00F36619"/>
    <w:rsid w:val="00F36776"/>
    <w:rsid w:val="00F36D29"/>
    <w:rsid w:val="00F3712D"/>
    <w:rsid w:val="00F37487"/>
    <w:rsid w:val="00F374B0"/>
    <w:rsid w:val="00F37973"/>
    <w:rsid w:val="00F40E5A"/>
    <w:rsid w:val="00F41585"/>
    <w:rsid w:val="00F4337A"/>
    <w:rsid w:val="00F43513"/>
    <w:rsid w:val="00F437A5"/>
    <w:rsid w:val="00F43C05"/>
    <w:rsid w:val="00F44051"/>
    <w:rsid w:val="00F442CE"/>
    <w:rsid w:val="00F4525E"/>
    <w:rsid w:val="00F45BE5"/>
    <w:rsid w:val="00F45C7F"/>
    <w:rsid w:val="00F4671B"/>
    <w:rsid w:val="00F4693C"/>
    <w:rsid w:val="00F46CDB"/>
    <w:rsid w:val="00F47082"/>
    <w:rsid w:val="00F4748B"/>
    <w:rsid w:val="00F477A6"/>
    <w:rsid w:val="00F47974"/>
    <w:rsid w:val="00F5088F"/>
    <w:rsid w:val="00F50D0C"/>
    <w:rsid w:val="00F51D55"/>
    <w:rsid w:val="00F51F5C"/>
    <w:rsid w:val="00F536A7"/>
    <w:rsid w:val="00F53A31"/>
    <w:rsid w:val="00F53C1F"/>
    <w:rsid w:val="00F56805"/>
    <w:rsid w:val="00F56EF3"/>
    <w:rsid w:val="00F577E7"/>
    <w:rsid w:val="00F6069B"/>
    <w:rsid w:val="00F60BA9"/>
    <w:rsid w:val="00F619DE"/>
    <w:rsid w:val="00F61D36"/>
    <w:rsid w:val="00F62282"/>
    <w:rsid w:val="00F62C07"/>
    <w:rsid w:val="00F62E4C"/>
    <w:rsid w:val="00F63567"/>
    <w:rsid w:val="00F6366E"/>
    <w:rsid w:val="00F641A4"/>
    <w:rsid w:val="00F643AF"/>
    <w:rsid w:val="00F64562"/>
    <w:rsid w:val="00F64EC2"/>
    <w:rsid w:val="00F65421"/>
    <w:rsid w:val="00F6616E"/>
    <w:rsid w:val="00F677BF"/>
    <w:rsid w:val="00F67F93"/>
    <w:rsid w:val="00F700F4"/>
    <w:rsid w:val="00F702FC"/>
    <w:rsid w:val="00F7062E"/>
    <w:rsid w:val="00F719B3"/>
    <w:rsid w:val="00F71E39"/>
    <w:rsid w:val="00F72E97"/>
    <w:rsid w:val="00F73438"/>
    <w:rsid w:val="00F73D60"/>
    <w:rsid w:val="00F7434F"/>
    <w:rsid w:val="00F74DBA"/>
    <w:rsid w:val="00F752B3"/>
    <w:rsid w:val="00F75397"/>
    <w:rsid w:val="00F75731"/>
    <w:rsid w:val="00F75B6B"/>
    <w:rsid w:val="00F75CC3"/>
    <w:rsid w:val="00F75D8D"/>
    <w:rsid w:val="00F766E6"/>
    <w:rsid w:val="00F76B8E"/>
    <w:rsid w:val="00F774D5"/>
    <w:rsid w:val="00F7764E"/>
    <w:rsid w:val="00F77E5B"/>
    <w:rsid w:val="00F8136A"/>
    <w:rsid w:val="00F81B42"/>
    <w:rsid w:val="00F81DCB"/>
    <w:rsid w:val="00F82020"/>
    <w:rsid w:val="00F8317A"/>
    <w:rsid w:val="00F834CF"/>
    <w:rsid w:val="00F83627"/>
    <w:rsid w:val="00F837FD"/>
    <w:rsid w:val="00F839BD"/>
    <w:rsid w:val="00F83A2C"/>
    <w:rsid w:val="00F83F81"/>
    <w:rsid w:val="00F841AD"/>
    <w:rsid w:val="00F84E1D"/>
    <w:rsid w:val="00F84F1C"/>
    <w:rsid w:val="00F85021"/>
    <w:rsid w:val="00F8657E"/>
    <w:rsid w:val="00F8661E"/>
    <w:rsid w:val="00F867FE"/>
    <w:rsid w:val="00F86A4D"/>
    <w:rsid w:val="00F86CF7"/>
    <w:rsid w:val="00F86D00"/>
    <w:rsid w:val="00F87120"/>
    <w:rsid w:val="00F871CD"/>
    <w:rsid w:val="00F878EE"/>
    <w:rsid w:val="00F90C01"/>
    <w:rsid w:val="00F90D96"/>
    <w:rsid w:val="00F914FA"/>
    <w:rsid w:val="00F916A6"/>
    <w:rsid w:val="00F92764"/>
    <w:rsid w:val="00F92EB8"/>
    <w:rsid w:val="00F931AD"/>
    <w:rsid w:val="00F93554"/>
    <w:rsid w:val="00F935A7"/>
    <w:rsid w:val="00F93BF8"/>
    <w:rsid w:val="00F93E42"/>
    <w:rsid w:val="00F94AAF"/>
    <w:rsid w:val="00F955DA"/>
    <w:rsid w:val="00F95A1E"/>
    <w:rsid w:val="00F95DD4"/>
    <w:rsid w:val="00F95E48"/>
    <w:rsid w:val="00F96EAD"/>
    <w:rsid w:val="00F97040"/>
    <w:rsid w:val="00F970C6"/>
    <w:rsid w:val="00F97138"/>
    <w:rsid w:val="00FA002B"/>
    <w:rsid w:val="00FA205E"/>
    <w:rsid w:val="00FA2575"/>
    <w:rsid w:val="00FA29FD"/>
    <w:rsid w:val="00FA4106"/>
    <w:rsid w:val="00FA5269"/>
    <w:rsid w:val="00FA5A42"/>
    <w:rsid w:val="00FA5C54"/>
    <w:rsid w:val="00FA616F"/>
    <w:rsid w:val="00FA7404"/>
    <w:rsid w:val="00FB047D"/>
    <w:rsid w:val="00FB0FFA"/>
    <w:rsid w:val="00FB2280"/>
    <w:rsid w:val="00FB2361"/>
    <w:rsid w:val="00FB2A91"/>
    <w:rsid w:val="00FB2F69"/>
    <w:rsid w:val="00FB2FF1"/>
    <w:rsid w:val="00FB349F"/>
    <w:rsid w:val="00FB3683"/>
    <w:rsid w:val="00FB43B2"/>
    <w:rsid w:val="00FB4C2B"/>
    <w:rsid w:val="00FB4EA3"/>
    <w:rsid w:val="00FB5E41"/>
    <w:rsid w:val="00FB658C"/>
    <w:rsid w:val="00FB6A27"/>
    <w:rsid w:val="00FB6FDF"/>
    <w:rsid w:val="00FB7142"/>
    <w:rsid w:val="00FB773B"/>
    <w:rsid w:val="00FB77E2"/>
    <w:rsid w:val="00FC0178"/>
    <w:rsid w:val="00FC0A80"/>
    <w:rsid w:val="00FC0F45"/>
    <w:rsid w:val="00FC198A"/>
    <w:rsid w:val="00FC19C9"/>
    <w:rsid w:val="00FC1BEE"/>
    <w:rsid w:val="00FC2C86"/>
    <w:rsid w:val="00FC3EEE"/>
    <w:rsid w:val="00FC4003"/>
    <w:rsid w:val="00FC4482"/>
    <w:rsid w:val="00FC4644"/>
    <w:rsid w:val="00FC5833"/>
    <w:rsid w:val="00FC5A84"/>
    <w:rsid w:val="00FC5BCE"/>
    <w:rsid w:val="00FC6EDA"/>
    <w:rsid w:val="00FC6F14"/>
    <w:rsid w:val="00FC7773"/>
    <w:rsid w:val="00FC77FD"/>
    <w:rsid w:val="00FC79FA"/>
    <w:rsid w:val="00FD10D0"/>
    <w:rsid w:val="00FD1156"/>
    <w:rsid w:val="00FD11E7"/>
    <w:rsid w:val="00FD128E"/>
    <w:rsid w:val="00FD169D"/>
    <w:rsid w:val="00FD21C1"/>
    <w:rsid w:val="00FD2B0D"/>
    <w:rsid w:val="00FD2CC7"/>
    <w:rsid w:val="00FD3076"/>
    <w:rsid w:val="00FD33D5"/>
    <w:rsid w:val="00FD33F7"/>
    <w:rsid w:val="00FD35B4"/>
    <w:rsid w:val="00FD405D"/>
    <w:rsid w:val="00FD4707"/>
    <w:rsid w:val="00FD5869"/>
    <w:rsid w:val="00FD6087"/>
    <w:rsid w:val="00FD6199"/>
    <w:rsid w:val="00FD61AA"/>
    <w:rsid w:val="00FD6551"/>
    <w:rsid w:val="00FD75E4"/>
    <w:rsid w:val="00FD7DB6"/>
    <w:rsid w:val="00FD7E43"/>
    <w:rsid w:val="00FD7E59"/>
    <w:rsid w:val="00FE03B1"/>
    <w:rsid w:val="00FE0544"/>
    <w:rsid w:val="00FE08EE"/>
    <w:rsid w:val="00FE0A02"/>
    <w:rsid w:val="00FE0A24"/>
    <w:rsid w:val="00FE22E3"/>
    <w:rsid w:val="00FE3230"/>
    <w:rsid w:val="00FE3908"/>
    <w:rsid w:val="00FE4247"/>
    <w:rsid w:val="00FE4290"/>
    <w:rsid w:val="00FE432B"/>
    <w:rsid w:val="00FE451E"/>
    <w:rsid w:val="00FE6154"/>
    <w:rsid w:val="00FE6DE1"/>
    <w:rsid w:val="00FE6F9E"/>
    <w:rsid w:val="00FE7CC0"/>
    <w:rsid w:val="00FF007F"/>
    <w:rsid w:val="00FF0ADE"/>
    <w:rsid w:val="00FF0B30"/>
    <w:rsid w:val="00FF123B"/>
    <w:rsid w:val="00FF1C72"/>
    <w:rsid w:val="00FF2538"/>
    <w:rsid w:val="00FF30D1"/>
    <w:rsid w:val="00FF3544"/>
    <w:rsid w:val="00FF35E3"/>
    <w:rsid w:val="00FF3795"/>
    <w:rsid w:val="00FF3B93"/>
    <w:rsid w:val="00FF3CF8"/>
    <w:rsid w:val="00FF540A"/>
    <w:rsid w:val="00FF54A4"/>
    <w:rsid w:val="00FF5743"/>
    <w:rsid w:val="00FF5A6A"/>
    <w:rsid w:val="00FF5F10"/>
    <w:rsid w:val="00FF5F56"/>
    <w:rsid w:val="00FF6F27"/>
    <w:rsid w:val="00FF7340"/>
    <w:rsid w:val="00FF7378"/>
    <w:rsid w:val="00FF74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72358-A9D5-48B4-8FB7-8E52CA80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napToGrid w:val="0"/>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8C2"/>
    <w:pPr>
      <w:jc w:val="both"/>
    </w:pPr>
    <w:rPr>
      <w:rFonts w:ascii="Arial" w:hAnsi="Arial" w:cstheme="minorBidi"/>
      <w:snapToGrid/>
      <w:szCs w:val="22"/>
      <w:lang w:eastAsia="en-US"/>
    </w:rPr>
  </w:style>
  <w:style w:type="paragraph" w:styleId="Titre1">
    <w:name w:val="heading 1"/>
    <w:basedOn w:val="Normal"/>
    <w:next w:val="Normal"/>
    <w:link w:val="Titre1Car"/>
    <w:autoRedefine/>
    <w:qFormat/>
    <w:rsid w:val="00AA7536"/>
    <w:pPr>
      <w:keepNext/>
      <w:framePr w:wrap="notBeside" w:vAnchor="text" w:hAnchor="text" w:y="1"/>
      <w:ind w:left="709" w:hanging="709"/>
      <w:outlineLvl w:val="0"/>
    </w:pPr>
    <w:rPr>
      <w:rFonts w:eastAsia="Times New Roman" w:cs="Times New Roman"/>
      <w:b/>
      <w:snapToGrid w:val="0"/>
      <w:szCs w:val="20"/>
      <w:lang w:val="fr-FR" w:eastAsia="fr-FR"/>
    </w:rPr>
  </w:style>
  <w:style w:type="paragraph" w:styleId="Titre2">
    <w:name w:val="heading 2"/>
    <w:basedOn w:val="Normal"/>
    <w:next w:val="Normal"/>
    <w:link w:val="Titre2Car"/>
    <w:autoRedefine/>
    <w:uiPriority w:val="9"/>
    <w:unhideWhenUsed/>
    <w:qFormat/>
    <w:rsid w:val="00AA7536"/>
    <w:pPr>
      <w:keepNext/>
      <w:keepLines/>
      <w:ind w:left="709" w:hanging="709"/>
      <w:outlineLvl w:val="1"/>
    </w:pPr>
    <w:rPr>
      <w:rFonts w:eastAsiaTheme="majorEastAsia" w:cstheme="majorBidi"/>
      <w:b/>
      <w:bCs/>
      <w:snapToGrid w:val="0"/>
      <w:szCs w:val="26"/>
      <w:lang w:val="fr-FR" w:eastAsia="fr-FR"/>
    </w:rPr>
  </w:style>
  <w:style w:type="paragraph" w:styleId="Titre3">
    <w:name w:val="heading 3"/>
    <w:basedOn w:val="Normal"/>
    <w:next w:val="Normal"/>
    <w:link w:val="Titre3Car"/>
    <w:autoRedefine/>
    <w:uiPriority w:val="9"/>
    <w:unhideWhenUsed/>
    <w:qFormat/>
    <w:rsid w:val="00AA7536"/>
    <w:pPr>
      <w:keepNext/>
      <w:keepLines/>
      <w:ind w:left="709" w:hanging="709"/>
      <w:outlineLvl w:val="2"/>
    </w:pPr>
    <w:rPr>
      <w:rFonts w:eastAsiaTheme="majorEastAsia" w:cstheme="majorBidi"/>
      <w:b/>
      <w:snapToGrid w:val="0"/>
      <w:szCs w:val="24"/>
      <w:lang w:val="fr-FR" w:eastAsia="fr-FR"/>
    </w:rPr>
  </w:style>
  <w:style w:type="paragraph" w:styleId="Titre4">
    <w:name w:val="heading 4"/>
    <w:basedOn w:val="Normal"/>
    <w:next w:val="Normal"/>
    <w:link w:val="Titre4Car"/>
    <w:autoRedefine/>
    <w:uiPriority w:val="9"/>
    <w:unhideWhenUsed/>
    <w:qFormat/>
    <w:rsid w:val="00AA7536"/>
    <w:pPr>
      <w:keepNext/>
      <w:keepLines/>
      <w:ind w:left="709" w:hanging="709"/>
      <w:outlineLvl w:val="3"/>
    </w:pPr>
    <w:rPr>
      <w:rFonts w:eastAsiaTheme="majorEastAsia" w:cstheme="majorBidi"/>
      <w:b/>
      <w:i/>
      <w:iCs/>
      <w:snapToGrid w:val="0"/>
      <w:szCs w:val="20"/>
      <w:lang w:val="fr-FR" w:eastAsia="fr-FR"/>
    </w:rPr>
  </w:style>
  <w:style w:type="paragraph" w:styleId="Titre5">
    <w:name w:val="heading 5"/>
    <w:basedOn w:val="Normal"/>
    <w:next w:val="Normal"/>
    <w:qFormat/>
    <w:rsid w:val="006458EF"/>
    <w:pPr>
      <w:ind w:left="709" w:hanging="709"/>
      <w:outlineLvl w:val="4"/>
    </w:pPr>
    <w:rPr>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B05D34"/>
    <w:pPr>
      <w:ind w:left="425" w:hanging="425"/>
    </w:pPr>
    <w:rPr>
      <w:rFonts w:cs="Times New Roman"/>
      <w:snapToGrid w:val="0"/>
      <w:sz w:val="18"/>
      <w:szCs w:val="20"/>
      <w:lang w:eastAsia="fr-BE"/>
    </w:rPr>
  </w:style>
  <w:style w:type="character" w:styleId="Appelnotedebasdep">
    <w:name w:val="footnote reference"/>
    <w:basedOn w:val="Policepardfaut"/>
    <w:semiHidden/>
    <w:unhideWhenUsed/>
    <w:qFormat/>
    <w:rsid w:val="00E3486B"/>
    <w:rPr>
      <w:rFonts w:ascii="Arial" w:hAnsi="Arial"/>
      <w:sz w:val="18"/>
      <w:vertAlign w:val="superscript"/>
    </w:rPr>
  </w:style>
  <w:style w:type="paragraph" w:customStyle="1" w:styleId="Style1">
    <w:name w:val="Style1"/>
    <w:basedOn w:val="Notedebasdepage"/>
    <w:autoRedefine/>
    <w:rsid w:val="00E76E9F"/>
  </w:style>
  <w:style w:type="paragraph" w:styleId="Titre">
    <w:name w:val="Title"/>
    <w:basedOn w:val="Normal"/>
    <w:autoRedefine/>
    <w:qFormat/>
    <w:rsid w:val="006458EF"/>
    <w:pPr>
      <w:outlineLvl w:val="0"/>
    </w:pPr>
    <w:rPr>
      <w:rFonts w:cs="Arial"/>
      <w:b/>
      <w:bCs/>
      <w:kern w:val="28"/>
      <w:szCs w:val="32"/>
      <w:lang w:val="fr-FR"/>
    </w:rPr>
  </w:style>
  <w:style w:type="paragraph" w:customStyle="1" w:styleId="StyleTitre4NonItalique">
    <w:name w:val="Style Titre 4 + Non Italique"/>
    <w:basedOn w:val="Titre4"/>
    <w:autoRedefine/>
    <w:rsid w:val="00B73C74"/>
  </w:style>
  <w:style w:type="character" w:customStyle="1" w:styleId="StyleappeldenoteArial">
    <w:name w:val="Style appel de note + Arial"/>
    <w:basedOn w:val="Policepardfaut"/>
    <w:rsid w:val="00C902B0"/>
    <w:rPr>
      <w:rFonts w:ascii="Arial" w:hAnsi="Arial"/>
      <w:sz w:val="16"/>
      <w:vertAlign w:val="superscript"/>
    </w:rPr>
  </w:style>
  <w:style w:type="character" w:customStyle="1" w:styleId="NotedebasdepageCar">
    <w:name w:val="Note de bas de page Car"/>
    <w:basedOn w:val="Policepardfaut"/>
    <w:link w:val="Notedebasdepage"/>
    <w:uiPriority w:val="99"/>
    <w:rsid w:val="00B05D34"/>
    <w:rPr>
      <w:rFonts w:ascii="Arial" w:hAnsi="Arial"/>
      <w:sz w:val="18"/>
    </w:rPr>
  </w:style>
  <w:style w:type="character" w:customStyle="1" w:styleId="Titre4Car">
    <w:name w:val="Titre 4 Car"/>
    <w:basedOn w:val="Policepardfaut"/>
    <w:link w:val="Titre4"/>
    <w:uiPriority w:val="9"/>
    <w:rsid w:val="00AA7536"/>
    <w:rPr>
      <w:rFonts w:ascii="Arial" w:eastAsiaTheme="majorEastAsia" w:hAnsi="Arial" w:cstheme="majorBidi"/>
      <w:b/>
      <w:i/>
      <w:iCs/>
      <w:lang w:val="fr-FR" w:eastAsia="fr-FR"/>
    </w:rPr>
  </w:style>
  <w:style w:type="character" w:customStyle="1" w:styleId="Titre1Car">
    <w:name w:val="Titre 1 Car"/>
    <w:basedOn w:val="Policepardfaut"/>
    <w:link w:val="Titre1"/>
    <w:rsid w:val="00AA7536"/>
    <w:rPr>
      <w:rFonts w:ascii="Arial" w:eastAsia="Times New Roman" w:hAnsi="Arial"/>
      <w:b/>
      <w:lang w:val="fr-FR" w:eastAsia="fr-FR"/>
    </w:rPr>
  </w:style>
  <w:style w:type="character" w:customStyle="1" w:styleId="Titre2Car">
    <w:name w:val="Titre 2 Car"/>
    <w:basedOn w:val="Policepardfaut"/>
    <w:link w:val="Titre2"/>
    <w:uiPriority w:val="9"/>
    <w:rsid w:val="00AA7536"/>
    <w:rPr>
      <w:rFonts w:ascii="Arial" w:eastAsiaTheme="majorEastAsia" w:hAnsi="Arial" w:cstheme="majorBidi"/>
      <w:b/>
      <w:bCs/>
      <w:szCs w:val="26"/>
      <w:lang w:val="fr-FR" w:eastAsia="fr-FR"/>
    </w:rPr>
  </w:style>
  <w:style w:type="character" w:customStyle="1" w:styleId="Titre3Car">
    <w:name w:val="Titre 3 Car"/>
    <w:basedOn w:val="Policepardfaut"/>
    <w:link w:val="Titre3"/>
    <w:uiPriority w:val="9"/>
    <w:rsid w:val="00AA7536"/>
    <w:rPr>
      <w:rFonts w:ascii="Arial" w:eastAsiaTheme="majorEastAsia" w:hAnsi="Arial" w:cstheme="majorBidi"/>
      <w:b/>
      <w:szCs w:val="24"/>
      <w:lang w:val="fr-FR" w:eastAsia="fr-FR"/>
    </w:rPr>
  </w:style>
  <w:style w:type="character" w:styleId="Lienhypertexte">
    <w:name w:val="Hyperlink"/>
    <w:basedOn w:val="Policepardfaut"/>
    <w:uiPriority w:val="99"/>
    <w:semiHidden/>
    <w:unhideWhenUsed/>
    <w:rsid w:val="00036B7C"/>
    <w:rPr>
      <w:color w:val="0000FF"/>
      <w:u w:val="single"/>
    </w:rPr>
  </w:style>
  <w:style w:type="character" w:styleId="Lienhypertextesuivivisit">
    <w:name w:val="FollowedHyperlink"/>
    <w:basedOn w:val="Policepardfaut"/>
    <w:uiPriority w:val="99"/>
    <w:semiHidden/>
    <w:unhideWhenUsed/>
    <w:rsid w:val="00036B7C"/>
    <w:rPr>
      <w:color w:val="0000FF"/>
      <w:u w:val="single"/>
    </w:rPr>
  </w:style>
  <w:style w:type="paragraph" w:customStyle="1" w:styleId="msonormal0">
    <w:name w:val="msonormal"/>
    <w:basedOn w:val="Normal"/>
    <w:rsid w:val="00036B7C"/>
    <w:pPr>
      <w:spacing w:before="100" w:beforeAutospacing="1" w:after="100" w:afterAutospacing="1"/>
      <w:jc w:val="left"/>
    </w:pPr>
    <w:rPr>
      <w:rFonts w:ascii="Times New Roman" w:eastAsia="Times New Roman" w:hAnsi="Times New Roman" w:cs="Times New Roman"/>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11" Type="http://schemas.openxmlformats.org/officeDocument/2006/relationships/fontTable" Target="fontTable.xml"/><Relationship Id="rId2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 Type="http://schemas.openxmlformats.org/officeDocument/2006/relationships/styles" Target="styles.xml"/><Relationship Id="rId6" Type="http://schemas.openxmlformats.org/officeDocument/2006/relationships/hyperlink" Target="http://www.ejustice.just.fgov.be/cgi_loi/loi_a.pl?ddfm=11&amp;language=fr&amp;dt=ARRETE+COMMUNAUTE+FRANCAISE&amp;chercher=t&amp;choix1=ET&amp;fr=f&amp;choix2=ET&amp;numero=7&amp;text1=jeunesse&amp;table_name=LOI&amp;fromtab=loi_all&amp;imgcn.x=64&amp;DETAIL=2019070307/F&amp;nm=2019030782&amp;imgcn.y=4&amp;ddda=2019&amp;sql=dt+contains++'ARRETE'%2526+'COMMUNAUTE'%2526+'FRANCAISE'+and+dd+between+date'2019-05-15'+and+date'2019-11-02'++and+((+tit+contains++(+'jeunesse')+++)+or+(+text+contains++(+'jeunesse')+++))and+actif+=+'Y'&amp;rech=15&amp;tri=dd+AS+RANK+&amp;trier=promulgation&amp;ddfa=2019&amp;dddj=15&amp;cn=2019070307&amp;row_id=1&amp;caller=image_a1&amp;dddm=05&amp;ddfj=02&amp;la=F&amp;pdf_page=13&amp;pdf_file=http://www.ejustice.just.fgov.be/mopdf/2019/07/24_1.pdf" TargetMode="External"/><Relationship Id="rId212" Type="http://schemas.openxmlformats.org/officeDocument/2006/relationships/theme" Target="theme/theme1.xml"/><Relationship Id="rId2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 Type="http://schemas.openxmlformats.org/officeDocument/2006/relationships/settings" Target="settings.xml"/><Relationship Id="rId2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 Type="http://schemas.openxmlformats.org/officeDocument/2006/relationships/webSettings" Target="webSettings.xml"/><Relationship Id="rId2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3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5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7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01"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2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4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8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10" Type="http://schemas.openxmlformats.org/officeDocument/2006/relationships/hyperlink" Target="http://www.ejustice.just.fgov.be/cgi_loi/change_lg.pl?language=nl&amp;la=N&amp;cn=2019070307&amp;table_name=wet" TargetMode="External"/><Relationship Id="rId2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47"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68"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89"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12"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33"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54"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75"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9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200"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 Id="rId16" Type="http://schemas.openxmlformats.org/officeDocument/2006/relationships/hyperlink" Target="http://www.ejustice.just.fgov.be/cgi_loi/loi_a1.pl?DETAIL=2019070307%2FF&amp;caller=list&amp;row_id=1&amp;numero=7&amp;rech=15&amp;cn=2019070307&amp;table_name=LOI&amp;nm=2019030782&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64&amp;imgcn.y=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46333</Words>
  <Characters>254832</Characters>
  <Application>Microsoft Office Word</Application>
  <DocSecurity>0</DocSecurity>
  <Lines>2123</Lines>
  <Paragraphs>601</Paragraphs>
  <ScaleCrop>false</ScaleCrop>
  <Company/>
  <LinksUpToDate>false</LinksUpToDate>
  <CharactersWithSpaces>300564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Moreau</dc:creator>
  <cp:keywords/>
  <dc:description/>
  <cp:lastModifiedBy>a de Terwangne</cp:lastModifiedBy>
  <cp:revision>2</cp:revision>
  <dcterms:created xsi:type="dcterms:W3CDTF">2019-11-03T17:01:00Z</dcterms:created>
  <dcterms:modified xsi:type="dcterms:W3CDTF">2019-11-20T16:11:00Z</dcterms:modified>
</cp:coreProperties>
</file>